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p w14:paraId="5EA4E250" w14:textId="77777777" w:rsidR="00C633F4" w:rsidRDefault="00C633F4" w:rsidP="00C633F4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68B0CC6" w14:textId="77777777" w:rsidR="00C633F4" w:rsidRDefault="00C633F4" w:rsidP="00C633F4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F75EF7B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</w:p>
    <w:p w14:paraId="7A711CB8" w14:textId="77777777" w:rsidR="00C633F4" w:rsidRDefault="00C633F4" w:rsidP="00C633F4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6067B348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0555B57D" w14:textId="77777777" w:rsidR="00C633F4" w:rsidRDefault="00C633F4" w:rsidP="00C633F4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44203834" w14:textId="77777777" w:rsidR="00C633F4" w:rsidRDefault="00C633F4" w:rsidP="00C633F4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2318FAC9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1059A6F9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5A67498A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>
        <w:rPr>
          <w:rFonts w:ascii="Times New Roman" w:eastAsia="Calibri" w:hAnsi="Times New Roman"/>
          <w:bCs/>
          <w:sz w:val="22"/>
          <w:szCs w:val="22"/>
        </w:rPr>
        <w:tab/>
      </w:r>
    </w:p>
    <w:p w14:paraId="477D1DFB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25F400C6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1CCE7690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KLASA: 007-04/23-02/13</w:t>
      </w:r>
    </w:p>
    <w:p w14:paraId="37A7227E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URBROJ : 2125/35-01-23-01</w:t>
      </w:r>
    </w:p>
    <w:p w14:paraId="21E30DBF" w14:textId="77777777" w:rsidR="00C633F4" w:rsidRDefault="00C633F4" w:rsidP="00C633F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Gospić, 26. lipnja 2023. </w:t>
      </w:r>
    </w:p>
    <w:bookmarkEnd w:id="0"/>
    <w:p w14:paraId="1E93274A" w14:textId="77777777" w:rsidR="00C633F4" w:rsidRDefault="00C633F4" w:rsidP="00C633F4">
      <w:pPr>
        <w:ind w:firstLine="64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 O Z I V</w:t>
      </w:r>
    </w:p>
    <w:p w14:paraId="0E56FFA1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</w:p>
    <w:p w14:paraId="3A996A60" w14:textId="77777777" w:rsidR="00C633F4" w:rsidRDefault="00C633F4" w:rsidP="00C633F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Dana 26. lipnja 2023. održat će se 22. sjednica Nastavničkog vijeća Strukovne škole Gospić za školsku godinu 2022./2023. u Zbornici Škole s početkom u 12.30 sati.</w:t>
      </w:r>
    </w:p>
    <w:p w14:paraId="2A92C921" w14:textId="77777777" w:rsidR="00C633F4" w:rsidRDefault="00C633F4" w:rsidP="00C633F4">
      <w:pPr>
        <w:jc w:val="both"/>
        <w:rPr>
          <w:rFonts w:ascii="Times New Roman" w:hAnsi="Times New Roman"/>
          <w:sz w:val="22"/>
          <w:szCs w:val="22"/>
        </w:rPr>
      </w:pPr>
    </w:p>
    <w:p w14:paraId="5C3AD22D" w14:textId="77777777" w:rsidR="00C633F4" w:rsidRDefault="00C633F4" w:rsidP="00C633F4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DNEVNI RED:</w:t>
      </w:r>
    </w:p>
    <w:p w14:paraId="579DE45C" w14:textId="77777777" w:rsidR="00C633F4" w:rsidRDefault="00C633F4" w:rsidP="00C633F4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5F4E795B" w14:textId="77777777" w:rsidR="00C633F4" w:rsidRDefault="00C633F4" w:rsidP="00C633F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bookmarkStart w:id="1" w:name="_Hlk141692519"/>
      <w:r>
        <w:rPr>
          <w:rFonts w:ascii="Times New Roman" w:hAnsi="Times New Roman"/>
          <w:sz w:val="22"/>
          <w:szCs w:val="22"/>
        </w:rPr>
        <w:t>Donošenje Odluke o usvajanju Dnevnog reda za 22. sjednicu Nastavničkog vijeća za školsku godinu 2022./2023.</w:t>
      </w:r>
    </w:p>
    <w:p w14:paraId="60929364" w14:textId="77777777" w:rsidR="00C633F4" w:rsidRDefault="00C633F4" w:rsidP="00C633F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722D3C6A" w14:textId="77777777" w:rsidR="00C633F4" w:rsidRDefault="00C633F4" w:rsidP="00C633F4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21. sjednice Nastavničkog vijeća za školsku godinu 2022./2023.</w:t>
      </w:r>
    </w:p>
    <w:p w14:paraId="4C73AD96" w14:textId="77777777" w:rsidR="00C633F4" w:rsidRDefault="00C633F4" w:rsidP="00C633F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rezultata nakon obrane završnih radova</w:t>
      </w:r>
    </w:p>
    <w:p w14:paraId="0CD72FBB" w14:textId="77777777" w:rsidR="00C633F4" w:rsidRDefault="00C633F4" w:rsidP="00C633F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Određivanje trajanja dopunske nastave </w:t>
      </w:r>
    </w:p>
    <w:p w14:paraId="364EE36A" w14:textId="77777777" w:rsidR="00C633F4" w:rsidRDefault="00C633F4" w:rsidP="00C633F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bookmarkEnd w:id="1"/>
    <w:p w14:paraId="0B77221E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</w:p>
    <w:p w14:paraId="74648CBF" w14:textId="77777777" w:rsidR="00C633F4" w:rsidRDefault="00C633F4" w:rsidP="00C633F4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50786FE6" w14:textId="77777777" w:rsidR="00C633F4" w:rsidRDefault="00C633F4" w:rsidP="00C633F4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3769B5C7" w14:textId="77777777" w:rsidR="00C633F4" w:rsidRDefault="00C633F4" w:rsidP="00C633F4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D6F6A5B" w14:textId="77777777" w:rsidR="00C633F4" w:rsidRDefault="00C633F4" w:rsidP="00C633F4">
      <w:pPr>
        <w:ind w:left="510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Strukovne škole Gospić</w:t>
      </w:r>
    </w:p>
    <w:p w14:paraId="665027CE" w14:textId="77777777" w:rsidR="00C633F4" w:rsidRDefault="00C633F4" w:rsidP="00C633F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>
        <w:rPr>
          <w:rFonts w:ascii="Times New Roman" w:hAnsi="Times New Roman"/>
          <w:sz w:val="22"/>
          <w:szCs w:val="22"/>
        </w:rPr>
        <w:t>univ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spec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oec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2C1408B1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</w:p>
    <w:p w14:paraId="179E35A3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</w:p>
    <w:p w14:paraId="2B7C5EB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</w:p>
    <w:p w14:paraId="5D499A25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</w:p>
    <w:p w14:paraId="6BAB6238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</w:p>
    <w:p w14:paraId="28E3E3F3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tome obavijestiti:</w:t>
      </w:r>
    </w:p>
    <w:p w14:paraId="49ACA071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Članovi Nastavničkog vijeća</w:t>
      </w:r>
    </w:p>
    <w:p w14:paraId="7E93ED9B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Oglasna ploča škole</w:t>
      </w:r>
    </w:p>
    <w:p w14:paraId="0C0F5C5B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Pismohrana</w:t>
      </w:r>
    </w:p>
    <w:p w14:paraId="3DCD0D4E" w14:textId="1A269D5C" w:rsidR="00C633F4" w:rsidRDefault="00C633F4">
      <w:pPr>
        <w:spacing w:after="160" w:line="259" w:lineRule="auto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br w:type="page"/>
      </w:r>
    </w:p>
    <w:p w14:paraId="566F879F" w14:textId="7777777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470973E" w14:textId="5E66FADD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2FB2EC38" w14:textId="7E1CE473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5751440" w14:textId="7777777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2F0F3F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9A6C0D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9A6C0D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3634A4EA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1</w:t>
      </w:r>
      <w:r w:rsidR="00C633F4">
        <w:rPr>
          <w:rFonts w:ascii="Times New Roman" w:eastAsia="Calibri" w:hAnsi="Times New Roman"/>
          <w:bCs/>
          <w:sz w:val="22"/>
          <w:szCs w:val="22"/>
        </w:rPr>
        <w:t>3</w:t>
      </w:r>
    </w:p>
    <w:p w14:paraId="09CEA7DA" w14:textId="4B09409E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Pr="009A6C0D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9A6C0D">
        <w:rPr>
          <w:rFonts w:ascii="Times New Roman" w:eastAsia="Calibri" w:hAnsi="Times New Roman"/>
          <w:bCs/>
          <w:sz w:val="22"/>
          <w:szCs w:val="22"/>
        </w:rPr>
        <w:t>0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6</w:t>
      </w:r>
    </w:p>
    <w:p w14:paraId="14D6F503" w14:textId="12E97840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9A6C0D" w:rsidRPr="009A6C0D">
        <w:rPr>
          <w:rFonts w:ascii="Times New Roman" w:hAnsi="Times New Roman"/>
          <w:bCs/>
          <w:sz w:val="22"/>
          <w:szCs w:val="22"/>
        </w:rPr>
        <w:t>2</w:t>
      </w:r>
      <w:r w:rsidR="00C633F4">
        <w:rPr>
          <w:rFonts w:ascii="Times New Roman" w:hAnsi="Times New Roman"/>
          <w:bCs/>
          <w:sz w:val="22"/>
          <w:szCs w:val="22"/>
        </w:rPr>
        <w:t>9</w:t>
      </w:r>
      <w:r w:rsidR="00893E26" w:rsidRPr="009A6C0D">
        <w:rPr>
          <w:rFonts w:ascii="Times New Roman" w:hAnsi="Times New Roman"/>
          <w:bCs/>
          <w:sz w:val="22"/>
          <w:szCs w:val="22"/>
        </w:rPr>
        <w:t>. lipnja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1CCA9F82" w:rsidR="00DE22AE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>2</w:t>
      </w:r>
      <w:r w:rsidR="00C633F4">
        <w:rPr>
          <w:rFonts w:ascii="Times New Roman" w:hAnsi="Times New Roman"/>
          <w:b/>
          <w:sz w:val="22"/>
          <w:szCs w:val="22"/>
        </w:rPr>
        <w:t>2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893E26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 w:rsidR="00C633F4">
        <w:rPr>
          <w:rFonts w:ascii="Times New Roman" w:hAnsi="Times New Roman"/>
          <w:b/>
          <w:sz w:val="22"/>
          <w:szCs w:val="22"/>
        </w:rPr>
        <w:t>26</w:t>
      </w:r>
      <w:r w:rsidRPr="009A6C0D">
        <w:rPr>
          <w:rFonts w:ascii="Times New Roman" w:hAnsi="Times New Roman"/>
          <w:b/>
          <w:sz w:val="22"/>
          <w:szCs w:val="22"/>
        </w:rPr>
        <w:t>. lipnja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4BC3275" w14:textId="05B3B4A3" w:rsidR="00C633F4" w:rsidRDefault="00C633F4" w:rsidP="00C633F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Odluka o usvajanju Dnevnog reda za 22. sjednicu Nastavničkog vijeća za školsku godinu 2022./2023. donijeta jednoglasno i bez primjedbi.</w:t>
      </w:r>
    </w:p>
    <w:p w14:paraId="22E89A48" w14:textId="7F412D67" w:rsidR="00C633F4" w:rsidRDefault="002C56C4" w:rsidP="00C633F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</w:t>
      </w:r>
      <w:r w:rsidR="00C633F4">
        <w:rPr>
          <w:rFonts w:ascii="Times New Roman" w:hAnsi="Times New Roman"/>
          <w:sz w:val="22"/>
          <w:szCs w:val="22"/>
        </w:rPr>
        <w:t>zapisničara sjednice</w:t>
      </w:r>
      <w:r>
        <w:rPr>
          <w:rFonts w:ascii="Times New Roman" w:hAnsi="Times New Roman"/>
          <w:sz w:val="22"/>
          <w:szCs w:val="22"/>
        </w:rPr>
        <w:t xml:space="preserve"> imenovana je I.S.</w:t>
      </w:r>
    </w:p>
    <w:p w14:paraId="50738596" w14:textId="02C30894" w:rsidR="00C633F4" w:rsidRPr="00C633F4" w:rsidRDefault="00C633F4" w:rsidP="00C633F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C633F4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C633F4">
        <w:rPr>
          <w:rFonts w:ascii="Times New Roman" w:hAnsi="Times New Roman"/>
          <w:sz w:val="22"/>
          <w:szCs w:val="22"/>
        </w:rPr>
        <w:t xml:space="preserve"> o usvajanju Zapisnika sa 21. sjednice Nastavničkog vijeća za školsku godinu 2022./2023.</w:t>
      </w:r>
      <w:r w:rsidRPr="00C633F4">
        <w:t xml:space="preserve"> </w:t>
      </w:r>
      <w:r w:rsidRPr="00C633F4">
        <w:rPr>
          <w:rFonts w:ascii="Times New Roman" w:hAnsi="Times New Roman"/>
          <w:sz w:val="22"/>
          <w:szCs w:val="22"/>
        </w:rPr>
        <w:t>donijeta jednoglasno i bez primjedbi.</w:t>
      </w:r>
    </w:p>
    <w:p w14:paraId="7AD8A5A1" w14:textId="0B135244" w:rsidR="00C633F4" w:rsidRDefault="00C633F4" w:rsidP="00C633F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Rezultati nakon obrane završnih radova usvojeni jednoglasno i bez primjedbi.</w:t>
      </w:r>
    </w:p>
    <w:p w14:paraId="6456FF08" w14:textId="2FC8E5FB" w:rsidR="00C633F4" w:rsidRDefault="00C633F4" w:rsidP="00C633F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Trajanje dopunske nastave određeno jednoglasno i bez primjedbi. </w:t>
      </w:r>
    </w:p>
    <w:p w14:paraId="7882C552" w14:textId="53A19E48" w:rsidR="00C633F4" w:rsidRDefault="00C633F4" w:rsidP="00C633F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„Razno“ ravnateljica je obavijestila o održavanju svečane dodjele svjedodžbi.</w:t>
      </w:r>
    </w:p>
    <w:p w14:paraId="2F54ACD8" w14:textId="0E0D5738" w:rsidR="00893E26" w:rsidRPr="00C633F4" w:rsidRDefault="00893E26" w:rsidP="00C633F4">
      <w:pPr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</w:t>
      </w:r>
      <w:proofErr w:type="spellStart"/>
      <w:r w:rsidRPr="009A6C0D">
        <w:rPr>
          <w:rFonts w:ascii="Times New Roman" w:hAnsi="Times New Roman"/>
          <w:sz w:val="22"/>
          <w:szCs w:val="22"/>
        </w:rPr>
        <w:t>univ</w:t>
      </w:r>
      <w:proofErr w:type="spellEnd"/>
      <w:r w:rsidRPr="009A6C0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6C0D">
        <w:rPr>
          <w:rFonts w:ascii="Times New Roman" w:hAnsi="Times New Roman"/>
          <w:sz w:val="22"/>
          <w:szCs w:val="22"/>
        </w:rPr>
        <w:t>spec</w:t>
      </w:r>
      <w:proofErr w:type="spellEnd"/>
      <w:r w:rsidRPr="009A6C0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6C0D">
        <w:rPr>
          <w:rFonts w:ascii="Times New Roman" w:hAnsi="Times New Roman"/>
          <w:sz w:val="22"/>
          <w:szCs w:val="22"/>
        </w:rPr>
        <w:t>oec</w:t>
      </w:r>
      <w:proofErr w:type="spellEnd"/>
      <w:r w:rsidRPr="009A6C0D">
        <w:rPr>
          <w:rFonts w:ascii="Times New Roman" w:hAnsi="Times New Roman"/>
          <w:sz w:val="22"/>
          <w:szCs w:val="22"/>
        </w:rPr>
        <w:t>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15"/>
  </w:num>
  <w:num w:numId="7">
    <w:abstractNumId w:val="19"/>
  </w:num>
  <w:num w:numId="8">
    <w:abstractNumId w:val="0"/>
  </w:num>
  <w:num w:numId="9">
    <w:abstractNumId w:val="9"/>
  </w:num>
  <w:num w:numId="10">
    <w:abstractNumId w:val="5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0"/>
  </w:num>
  <w:num w:numId="20">
    <w:abstractNumId w:val="13"/>
  </w:num>
  <w:num w:numId="21">
    <w:abstractNumId w:val="17"/>
  </w:num>
  <w:num w:numId="22">
    <w:abstractNumId w:val="22"/>
  </w:num>
  <w:num w:numId="23">
    <w:abstractNumId w:val="8"/>
  </w:num>
  <w:num w:numId="24">
    <w:abstractNumId w:val="7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C56C4"/>
    <w:rsid w:val="002F708C"/>
    <w:rsid w:val="00305C9A"/>
    <w:rsid w:val="003162D0"/>
    <w:rsid w:val="0033027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30418"/>
    <w:rsid w:val="0054174D"/>
    <w:rsid w:val="005468D6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4</cp:revision>
  <cp:lastPrinted>2023-07-31T08:46:00Z</cp:lastPrinted>
  <dcterms:created xsi:type="dcterms:W3CDTF">2023-07-31T08:41:00Z</dcterms:created>
  <dcterms:modified xsi:type="dcterms:W3CDTF">2023-07-31T08:47:00Z</dcterms:modified>
</cp:coreProperties>
</file>