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B535" w14:textId="778827FA" w:rsidR="007601F2" w:rsidRPr="00F82462" w:rsidRDefault="00F82462" w:rsidP="00C7036B">
      <w:pPr>
        <w:spacing w:beforeLines="120" w:before="288" w:afterLines="120" w:after="288" w:line="23" w:lineRule="atLeast"/>
        <w:jc w:val="both"/>
        <w:rPr>
          <w:rFonts w:ascii="Times New Roman" w:hAnsi="Times New Roman" w:cs="Times New Roman"/>
          <w:sz w:val="24"/>
        </w:rPr>
      </w:pPr>
      <w:r w:rsidRPr="00F82462">
        <w:rPr>
          <w:rFonts w:ascii="Times New Roman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9264" behindDoc="1" locked="0" layoutInCell="1" allowOverlap="1" wp14:anchorId="78076742" wp14:editId="723AD6F4">
            <wp:simplePos x="0" y="0"/>
            <wp:positionH relativeFrom="margin">
              <wp:posOffset>4337685</wp:posOffset>
            </wp:positionH>
            <wp:positionV relativeFrom="margin">
              <wp:posOffset>222885</wp:posOffset>
            </wp:positionV>
            <wp:extent cx="1925955" cy="2187575"/>
            <wp:effectExtent l="0" t="0" r="0" b="3175"/>
            <wp:wrapSquare wrapText="bothSides"/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18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1F2" w:rsidRPr="00F82462">
        <w:rPr>
          <w:rFonts w:ascii="Times New Roman" w:hAnsi="Times New Roman" w:cs="Times New Roman"/>
          <w:sz w:val="24"/>
        </w:rPr>
        <w:t>REPUBLIKA HRVATSKA</w:t>
      </w:r>
    </w:p>
    <w:p w14:paraId="16079C81" w14:textId="77777777" w:rsidR="007601F2" w:rsidRPr="00F82462" w:rsidRDefault="007601F2" w:rsidP="00C7036B">
      <w:pPr>
        <w:spacing w:beforeLines="120" w:before="288" w:afterLines="120" w:after="288" w:line="23" w:lineRule="atLeast"/>
        <w:jc w:val="both"/>
        <w:rPr>
          <w:rFonts w:ascii="Times New Roman" w:hAnsi="Times New Roman" w:cs="Times New Roman"/>
          <w:sz w:val="24"/>
        </w:rPr>
      </w:pPr>
      <w:r w:rsidRPr="00F82462">
        <w:rPr>
          <w:rFonts w:ascii="Times New Roman" w:hAnsi="Times New Roman" w:cs="Times New Roman"/>
          <w:sz w:val="24"/>
        </w:rPr>
        <w:t>Ličko-senjska županija</w:t>
      </w:r>
    </w:p>
    <w:p w14:paraId="3D0BCA12" w14:textId="77777777" w:rsidR="007601F2" w:rsidRPr="00F82462" w:rsidRDefault="007601F2" w:rsidP="00C7036B">
      <w:pPr>
        <w:spacing w:beforeLines="120" w:before="288" w:afterLines="120" w:after="288" w:line="23" w:lineRule="atLeast"/>
        <w:jc w:val="both"/>
        <w:rPr>
          <w:rFonts w:ascii="Times New Roman" w:hAnsi="Times New Roman" w:cs="Times New Roman"/>
          <w:sz w:val="24"/>
        </w:rPr>
      </w:pPr>
      <w:r w:rsidRPr="00F82462">
        <w:rPr>
          <w:rFonts w:ascii="Times New Roman" w:hAnsi="Times New Roman" w:cs="Times New Roman"/>
          <w:sz w:val="24"/>
        </w:rPr>
        <w:t>STRUKOVNA ŠKOLA GOSPIĆ</w:t>
      </w:r>
    </w:p>
    <w:p w14:paraId="0853D9C7" w14:textId="77777777" w:rsidR="007601F2" w:rsidRPr="00F82462" w:rsidRDefault="007601F2" w:rsidP="00C7036B">
      <w:pPr>
        <w:spacing w:beforeLines="120" w:before="288" w:afterLines="120" w:after="288" w:line="23" w:lineRule="atLeast"/>
        <w:jc w:val="both"/>
        <w:rPr>
          <w:rFonts w:ascii="Times New Roman" w:hAnsi="Times New Roman" w:cs="Times New Roman"/>
          <w:sz w:val="24"/>
        </w:rPr>
      </w:pPr>
      <w:r w:rsidRPr="00F82462">
        <w:rPr>
          <w:rFonts w:ascii="Times New Roman" w:hAnsi="Times New Roman" w:cs="Times New Roman"/>
          <w:sz w:val="24"/>
        </w:rPr>
        <w:t xml:space="preserve">Gospić, </w:t>
      </w:r>
      <w:proofErr w:type="spellStart"/>
      <w:r w:rsidRPr="00F82462">
        <w:rPr>
          <w:rFonts w:ascii="Times New Roman" w:hAnsi="Times New Roman" w:cs="Times New Roman"/>
          <w:sz w:val="24"/>
        </w:rPr>
        <w:t>Budačka</w:t>
      </w:r>
      <w:proofErr w:type="spellEnd"/>
      <w:r w:rsidRPr="00F82462">
        <w:rPr>
          <w:rFonts w:ascii="Times New Roman" w:hAnsi="Times New Roman" w:cs="Times New Roman"/>
          <w:sz w:val="24"/>
        </w:rPr>
        <w:t xml:space="preserve"> 24</w:t>
      </w:r>
    </w:p>
    <w:p w14:paraId="13D6547A" w14:textId="77777777" w:rsidR="007601F2" w:rsidRPr="00F82462" w:rsidRDefault="007601F2" w:rsidP="00C7036B">
      <w:pPr>
        <w:spacing w:beforeLines="120" w:before="288" w:afterLines="120" w:after="288" w:line="23" w:lineRule="atLeast"/>
        <w:jc w:val="both"/>
        <w:rPr>
          <w:rFonts w:ascii="Times New Roman" w:hAnsi="Times New Roman" w:cs="Times New Roman"/>
          <w:sz w:val="24"/>
        </w:rPr>
      </w:pPr>
      <w:r w:rsidRPr="00F82462">
        <w:rPr>
          <w:rFonts w:ascii="Times New Roman" w:hAnsi="Times New Roman" w:cs="Times New Roman"/>
          <w:sz w:val="24"/>
        </w:rPr>
        <w:t>Tel. 053-572-083-053-573-287</w:t>
      </w:r>
    </w:p>
    <w:p w14:paraId="2073941B" w14:textId="77777777" w:rsidR="007601F2" w:rsidRPr="00F82462" w:rsidRDefault="007601F2" w:rsidP="00C7036B">
      <w:pPr>
        <w:spacing w:beforeLines="120" w:before="288" w:afterLines="120" w:after="288" w:line="23" w:lineRule="atLeast"/>
        <w:jc w:val="both"/>
        <w:rPr>
          <w:rFonts w:ascii="Times New Roman" w:hAnsi="Times New Roman" w:cs="Times New Roman"/>
          <w:sz w:val="24"/>
        </w:rPr>
      </w:pPr>
      <w:r w:rsidRPr="00F82462">
        <w:rPr>
          <w:rFonts w:ascii="Times New Roman" w:hAnsi="Times New Roman" w:cs="Times New Roman"/>
          <w:sz w:val="24"/>
        </w:rPr>
        <w:t>Fax. 053-572-083</w:t>
      </w:r>
    </w:p>
    <w:p w14:paraId="0D0583BD" w14:textId="77777777" w:rsidR="007601F2" w:rsidRPr="00F82462" w:rsidRDefault="007601F2" w:rsidP="00C7036B">
      <w:pPr>
        <w:spacing w:beforeLines="120" w:before="288" w:afterLines="120" w:after="288" w:line="23" w:lineRule="atLeast"/>
        <w:jc w:val="both"/>
        <w:rPr>
          <w:rFonts w:ascii="Times New Roman" w:hAnsi="Times New Roman" w:cs="Times New Roman"/>
          <w:sz w:val="24"/>
        </w:rPr>
      </w:pPr>
      <w:r w:rsidRPr="00F82462">
        <w:rPr>
          <w:rFonts w:ascii="Times New Roman" w:hAnsi="Times New Roman" w:cs="Times New Roman"/>
          <w:sz w:val="24"/>
        </w:rPr>
        <w:t xml:space="preserve">e-mail: </w:t>
      </w:r>
      <w:hyperlink r:id="rId9" w:history="1">
        <w:r w:rsidRPr="00F82462">
          <w:rPr>
            <w:rStyle w:val="Hiperveza"/>
            <w:rFonts w:ascii="Times New Roman" w:hAnsi="Times New Roman" w:cs="Times New Roman"/>
            <w:sz w:val="24"/>
          </w:rPr>
          <w:t>ured@strukovnagospic.skole.hr</w:t>
        </w:r>
      </w:hyperlink>
    </w:p>
    <w:p w14:paraId="279B986B" w14:textId="77777777" w:rsidR="007601F2" w:rsidRPr="00D746D5" w:rsidRDefault="007601F2" w:rsidP="00C7036B">
      <w:pPr>
        <w:spacing w:beforeLines="120" w:before="288" w:afterLines="120" w:after="288" w:line="23" w:lineRule="atLeast"/>
        <w:ind w:firstLine="1276"/>
        <w:jc w:val="both"/>
        <w:rPr>
          <w:rFonts w:ascii="Times New Roman" w:hAnsi="Times New Roman" w:cs="Times New Roman"/>
          <w:b/>
        </w:rPr>
      </w:pPr>
    </w:p>
    <w:p w14:paraId="1ACEB53F" w14:textId="7C8603C4" w:rsidR="007601F2" w:rsidRPr="00D746D5" w:rsidRDefault="007601F2" w:rsidP="00C7036B">
      <w:pPr>
        <w:spacing w:beforeLines="120" w:before="288" w:afterLines="120" w:after="288" w:line="23" w:lineRule="atLeast"/>
        <w:jc w:val="both"/>
        <w:rPr>
          <w:rFonts w:ascii="Times New Roman" w:hAnsi="Times New Roman" w:cs="Times New Roman"/>
          <w:b/>
        </w:rPr>
      </w:pPr>
    </w:p>
    <w:p w14:paraId="5F46DADF" w14:textId="3F97B359" w:rsidR="00927E62" w:rsidRDefault="00927E62" w:rsidP="00C7036B">
      <w:pPr>
        <w:spacing w:beforeLines="120" w:before="288" w:afterLines="120" w:after="288" w:line="23" w:lineRule="atLeast"/>
        <w:jc w:val="center"/>
        <w:rPr>
          <w:rFonts w:ascii="Times New Roman" w:hAnsi="Times New Roman" w:cs="Times New Roman"/>
          <w:b/>
          <w:sz w:val="32"/>
        </w:rPr>
      </w:pPr>
    </w:p>
    <w:p w14:paraId="39C83E4A" w14:textId="77777777" w:rsidR="00927E62" w:rsidRDefault="00927E62" w:rsidP="00C7036B">
      <w:pPr>
        <w:spacing w:beforeLines="120" w:before="288" w:afterLines="120" w:after="288" w:line="23" w:lineRule="atLeast"/>
        <w:jc w:val="center"/>
        <w:rPr>
          <w:rFonts w:ascii="Times New Roman" w:hAnsi="Times New Roman" w:cs="Times New Roman"/>
          <w:b/>
          <w:sz w:val="32"/>
        </w:rPr>
      </w:pPr>
    </w:p>
    <w:p w14:paraId="1C8422B0" w14:textId="77777777" w:rsidR="00927E62" w:rsidRDefault="007601F2" w:rsidP="00927E62">
      <w:pPr>
        <w:spacing w:beforeLines="120" w:before="288" w:afterLines="120" w:after="288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F82462">
        <w:rPr>
          <w:rFonts w:ascii="Times New Roman" w:hAnsi="Times New Roman" w:cs="Times New Roman"/>
          <w:b/>
          <w:sz w:val="32"/>
        </w:rPr>
        <w:t>PRAVILNIK</w:t>
      </w:r>
    </w:p>
    <w:p w14:paraId="5837AB5B" w14:textId="77777777" w:rsidR="00927E62" w:rsidRDefault="007601F2" w:rsidP="00927E62">
      <w:pPr>
        <w:spacing w:beforeLines="120" w:before="288" w:afterLines="120" w:after="288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F82462">
        <w:rPr>
          <w:rFonts w:ascii="Times New Roman" w:hAnsi="Times New Roman" w:cs="Times New Roman"/>
          <w:b/>
          <w:sz w:val="32"/>
        </w:rPr>
        <w:t xml:space="preserve">O </w:t>
      </w:r>
      <w:r w:rsidR="00927E62">
        <w:rPr>
          <w:rFonts w:ascii="Times New Roman" w:hAnsi="Times New Roman" w:cs="Times New Roman"/>
          <w:b/>
          <w:sz w:val="32"/>
        </w:rPr>
        <w:t xml:space="preserve">OSTVARIVANJU I KORIŠTENJU </w:t>
      </w:r>
    </w:p>
    <w:p w14:paraId="09E6DB14" w14:textId="5AFDDDED" w:rsidR="007601F2" w:rsidRPr="00F82462" w:rsidRDefault="007601F2" w:rsidP="00927E62">
      <w:pPr>
        <w:spacing w:beforeLines="120" w:before="288" w:afterLines="120" w:after="288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F82462">
        <w:rPr>
          <w:rFonts w:ascii="Times New Roman" w:hAnsi="Times New Roman" w:cs="Times New Roman"/>
          <w:b/>
          <w:sz w:val="32"/>
        </w:rPr>
        <w:t>VLASTITIH PRIHODA I NENAMJENSKIH DONACIJA</w:t>
      </w:r>
    </w:p>
    <w:p w14:paraId="786F4B2E" w14:textId="77777777" w:rsidR="007601F2" w:rsidRPr="00D746D5" w:rsidRDefault="007601F2" w:rsidP="00C7036B">
      <w:pPr>
        <w:spacing w:beforeLines="120" w:before="288" w:afterLines="120" w:after="288" w:line="23" w:lineRule="atLeast"/>
        <w:rPr>
          <w:rFonts w:ascii="Times New Roman" w:hAnsi="Times New Roman" w:cs="Times New Roman"/>
          <w:b/>
        </w:rPr>
      </w:pPr>
    </w:p>
    <w:p w14:paraId="60866D4F" w14:textId="3CFA3518" w:rsidR="007601F2" w:rsidRPr="00D746D5" w:rsidRDefault="007601F2" w:rsidP="00C7036B">
      <w:pPr>
        <w:spacing w:beforeLines="120" w:before="288" w:afterLines="120" w:after="288" w:line="23" w:lineRule="atLeast"/>
        <w:jc w:val="both"/>
        <w:rPr>
          <w:rFonts w:ascii="Times New Roman" w:hAnsi="Times New Roman" w:cs="Times New Roman"/>
          <w:b/>
        </w:rPr>
      </w:pPr>
    </w:p>
    <w:p w14:paraId="2A39477A" w14:textId="77777777" w:rsidR="00F82462" w:rsidRDefault="00F82462" w:rsidP="00C7036B">
      <w:pPr>
        <w:spacing w:beforeLines="120" w:before="288" w:afterLines="120" w:after="288" w:line="23" w:lineRule="atLeast"/>
        <w:rPr>
          <w:rFonts w:ascii="Times New Roman" w:hAnsi="Times New Roman" w:cs="Times New Roman"/>
          <w:b/>
        </w:rPr>
      </w:pPr>
    </w:p>
    <w:p w14:paraId="7C92FDEB" w14:textId="77777777" w:rsidR="00F82462" w:rsidRDefault="00F82462" w:rsidP="00C7036B">
      <w:pPr>
        <w:spacing w:beforeLines="120" w:before="288" w:afterLines="120" w:after="288" w:line="23" w:lineRule="atLeast"/>
        <w:rPr>
          <w:rFonts w:ascii="Times New Roman" w:hAnsi="Times New Roman" w:cs="Times New Roman"/>
          <w:b/>
        </w:rPr>
      </w:pPr>
    </w:p>
    <w:p w14:paraId="3A83FED7" w14:textId="77777777" w:rsidR="00F82462" w:rsidRDefault="00F82462" w:rsidP="00C7036B">
      <w:pPr>
        <w:spacing w:beforeLines="120" w:before="288" w:afterLines="120" w:after="288" w:line="23" w:lineRule="atLeast"/>
        <w:rPr>
          <w:rFonts w:ascii="Times New Roman" w:hAnsi="Times New Roman" w:cs="Times New Roman"/>
          <w:b/>
        </w:rPr>
      </w:pPr>
    </w:p>
    <w:p w14:paraId="28B44874" w14:textId="7225A6D6" w:rsidR="00F82462" w:rsidRDefault="00F82462" w:rsidP="00C7036B">
      <w:pPr>
        <w:spacing w:beforeLines="120" w:before="288" w:afterLines="120" w:after="288" w:line="23" w:lineRule="atLeast"/>
        <w:rPr>
          <w:rFonts w:ascii="Times New Roman" w:hAnsi="Times New Roman" w:cs="Times New Roman"/>
          <w:b/>
        </w:rPr>
      </w:pPr>
    </w:p>
    <w:p w14:paraId="6FA6883D" w14:textId="37251163" w:rsidR="00F82462" w:rsidRDefault="00F82462" w:rsidP="00C7036B">
      <w:pPr>
        <w:spacing w:beforeLines="120" w:before="288" w:afterLines="120" w:after="288" w:line="23" w:lineRule="atLeast"/>
        <w:rPr>
          <w:rFonts w:ascii="Times New Roman" w:hAnsi="Times New Roman" w:cs="Times New Roman"/>
          <w:b/>
        </w:rPr>
      </w:pPr>
    </w:p>
    <w:p w14:paraId="4B794DA4" w14:textId="77777777" w:rsidR="00F82462" w:rsidRDefault="00F82462" w:rsidP="00C7036B">
      <w:pPr>
        <w:spacing w:beforeLines="120" w:before="288" w:afterLines="120" w:after="288" w:line="23" w:lineRule="atLeast"/>
        <w:rPr>
          <w:rFonts w:ascii="Times New Roman" w:hAnsi="Times New Roman" w:cs="Times New Roman"/>
          <w:b/>
        </w:rPr>
      </w:pPr>
    </w:p>
    <w:p w14:paraId="49BA7FE1" w14:textId="77777777" w:rsidR="00F82462" w:rsidRDefault="00F82462" w:rsidP="00C7036B">
      <w:pPr>
        <w:spacing w:beforeLines="120" w:before="288" w:afterLines="120" w:after="288" w:line="23" w:lineRule="atLeast"/>
        <w:rPr>
          <w:rFonts w:ascii="Times New Roman" w:hAnsi="Times New Roman" w:cs="Times New Roman"/>
          <w:b/>
        </w:rPr>
      </w:pPr>
    </w:p>
    <w:p w14:paraId="3790D147" w14:textId="77777777" w:rsidR="00F82462" w:rsidRDefault="00F82462" w:rsidP="00C7036B">
      <w:pPr>
        <w:spacing w:beforeLines="120" w:before="288" w:afterLines="120" w:after="288" w:line="23" w:lineRule="atLeast"/>
        <w:rPr>
          <w:rFonts w:ascii="Times New Roman" w:hAnsi="Times New Roman" w:cs="Times New Roman"/>
          <w:b/>
        </w:rPr>
      </w:pPr>
    </w:p>
    <w:p w14:paraId="39C11F10" w14:textId="0FB4E114" w:rsidR="007601F2" w:rsidRDefault="007601F2" w:rsidP="00C7036B">
      <w:pPr>
        <w:spacing w:beforeLines="120" w:before="288" w:afterLines="120" w:after="288" w:line="23" w:lineRule="atLeast"/>
        <w:jc w:val="center"/>
        <w:rPr>
          <w:rFonts w:ascii="Times New Roman" w:hAnsi="Times New Roman" w:cs="Times New Roman"/>
          <w:b/>
        </w:rPr>
      </w:pPr>
      <w:r w:rsidRPr="00D746D5">
        <w:rPr>
          <w:rFonts w:ascii="Times New Roman" w:hAnsi="Times New Roman" w:cs="Times New Roman"/>
          <w:b/>
        </w:rPr>
        <w:t xml:space="preserve">Gospić, </w:t>
      </w:r>
      <w:r>
        <w:rPr>
          <w:rFonts w:ascii="Times New Roman" w:hAnsi="Times New Roman" w:cs="Times New Roman"/>
          <w:b/>
        </w:rPr>
        <w:t xml:space="preserve">svibanj </w:t>
      </w:r>
      <w:r w:rsidRPr="00D746D5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3.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324784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786360" w14:textId="48969FF2" w:rsidR="007601F2" w:rsidRDefault="007601F2" w:rsidP="00C7036B">
          <w:pPr>
            <w:pStyle w:val="TOCNaslov"/>
            <w:spacing w:beforeLines="120" w:before="288" w:afterLines="120" w:after="288" w:line="23" w:lineRule="atLeast"/>
            <w:rPr>
              <w:rFonts w:ascii="Times New Roman" w:hAnsi="Times New Roman" w:cs="Times New Roman"/>
              <w:color w:val="auto"/>
            </w:rPr>
          </w:pPr>
          <w:r w:rsidRPr="007601F2">
            <w:rPr>
              <w:rFonts w:ascii="Times New Roman" w:hAnsi="Times New Roman" w:cs="Times New Roman"/>
              <w:color w:val="auto"/>
            </w:rPr>
            <w:t>Sadržaj</w:t>
          </w:r>
        </w:p>
        <w:p w14:paraId="5582E34D" w14:textId="77777777" w:rsidR="00F82462" w:rsidRPr="00F82462" w:rsidRDefault="00F82462" w:rsidP="00C7036B">
          <w:pPr>
            <w:spacing w:beforeLines="120" w:before="288" w:afterLines="120" w:after="288" w:line="23" w:lineRule="atLeast"/>
            <w:rPr>
              <w:lang w:eastAsia="hr-HR"/>
            </w:rPr>
          </w:pPr>
        </w:p>
        <w:p w14:paraId="57784733" w14:textId="15B0B47D" w:rsidR="00927E62" w:rsidRPr="00927E62" w:rsidRDefault="007601F2" w:rsidP="00927E62">
          <w:pPr>
            <w:pStyle w:val="Sadraj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lang w:eastAsia="hr-HR"/>
            </w:rPr>
          </w:pPr>
          <w:r w:rsidRPr="007601F2">
            <w:rPr>
              <w:rFonts w:ascii="Times New Roman" w:hAnsi="Times New Roman" w:cs="Times New Roman"/>
            </w:rPr>
            <w:fldChar w:fldCharType="begin"/>
          </w:r>
          <w:r w:rsidRPr="007601F2">
            <w:rPr>
              <w:rFonts w:ascii="Times New Roman" w:hAnsi="Times New Roman" w:cs="Times New Roman"/>
            </w:rPr>
            <w:instrText xml:space="preserve"> TOC \o "1-3" \h \z \u </w:instrText>
          </w:r>
          <w:r w:rsidRPr="007601F2">
            <w:rPr>
              <w:rFonts w:ascii="Times New Roman" w:hAnsi="Times New Roman" w:cs="Times New Roman"/>
            </w:rPr>
            <w:fldChar w:fldCharType="separate"/>
          </w:r>
          <w:hyperlink w:anchor="_Toc135759502" w:history="1">
            <w:r w:rsidR="00927E62" w:rsidRPr="00927E62">
              <w:rPr>
                <w:rStyle w:val="Hiperveza"/>
                <w:rFonts w:ascii="Times New Roman" w:hAnsi="Times New Roman" w:cs="Times New Roman"/>
                <w:bCs/>
                <w:noProof/>
              </w:rPr>
              <w:t>1. OPĆE ODREDBE</w:t>
            </w:r>
            <w:r w:rsidR="00927E62" w:rsidRPr="00927E62">
              <w:rPr>
                <w:noProof/>
                <w:webHidden/>
              </w:rPr>
              <w:tab/>
            </w:r>
            <w:r w:rsidR="00927E62" w:rsidRPr="00927E62">
              <w:rPr>
                <w:noProof/>
                <w:webHidden/>
              </w:rPr>
              <w:fldChar w:fldCharType="begin"/>
            </w:r>
            <w:r w:rsidR="00927E62" w:rsidRPr="00927E62">
              <w:rPr>
                <w:noProof/>
                <w:webHidden/>
              </w:rPr>
              <w:instrText xml:space="preserve"> PAGEREF _Toc135759502 \h </w:instrText>
            </w:r>
            <w:r w:rsidR="00927E62" w:rsidRPr="00927E62">
              <w:rPr>
                <w:noProof/>
                <w:webHidden/>
              </w:rPr>
            </w:r>
            <w:r w:rsidR="00927E62" w:rsidRPr="00927E62">
              <w:rPr>
                <w:noProof/>
                <w:webHidden/>
              </w:rPr>
              <w:fldChar w:fldCharType="separate"/>
            </w:r>
            <w:r w:rsidR="008F1EDB">
              <w:rPr>
                <w:noProof/>
                <w:webHidden/>
              </w:rPr>
              <w:t>1</w:t>
            </w:r>
            <w:r w:rsidR="00927E62" w:rsidRPr="00927E62">
              <w:rPr>
                <w:noProof/>
                <w:webHidden/>
              </w:rPr>
              <w:fldChar w:fldCharType="end"/>
            </w:r>
          </w:hyperlink>
        </w:p>
        <w:p w14:paraId="3C505894" w14:textId="297B13A6" w:rsidR="00927E62" w:rsidRPr="00927E62" w:rsidRDefault="00144CEE" w:rsidP="00927E62">
          <w:pPr>
            <w:pStyle w:val="Sadraj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lang w:eastAsia="hr-HR"/>
            </w:rPr>
          </w:pPr>
          <w:hyperlink w:anchor="_Toc135759503" w:history="1">
            <w:r w:rsidR="00927E62" w:rsidRPr="00927E62">
              <w:rPr>
                <w:rStyle w:val="Hiperveza"/>
                <w:rFonts w:ascii="Times New Roman" w:hAnsi="Times New Roman" w:cs="Times New Roman"/>
                <w:bCs/>
                <w:noProof/>
              </w:rPr>
              <w:t>2. VRSTE VLASTITIH PRIHODA</w:t>
            </w:r>
            <w:r w:rsidR="00927E62" w:rsidRPr="00927E62">
              <w:rPr>
                <w:noProof/>
                <w:webHidden/>
              </w:rPr>
              <w:tab/>
            </w:r>
            <w:r w:rsidR="00927E62" w:rsidRPr="00927E62">
              <w:rPr>
                <w:noProof/>
                <w:webHidden/>
              </w:rPr>
              <w:fldChar w:fldCharType="begin"/>
            </w:r>
            <w:r w:rsidR="00927E62" w:rsidRPr="00927E62">
              <w:rPr>
                <w:noProof/>
                <w:webHidden/>
              </w:rPr>
              <w:instrText xml:space="preserve"> PAGEREF _Toc135759503 \h </w:instrText>
            </w:r>
            <w:r w:rsidR="00927E62" w:rsidRPr="00927E62">
              <w:rPr>
                <w:noProof/>
                <w:webHidden/>
              </w:rPr>
            </w:r>
            <w:r w:rsidR="00927E62" w:rsidRPr="00927E62">
              <w:rPr>
                <w:noProof/>
                <w:webHidden/>
              </w:rPr>
              <w:fldChar w:fldCharType="separate"/>
            </w:r>
            <w:r w:rsidR="008F1EDB">
              <w:rPr>
                <w:noProof/>
                <w:webHidden/>
              </w:rPr>
              <w:t>1</w:t>
            </w:r>
            <w:r w:rsidR="00927E62" w:rsidRPr="00927E62">
              <w:rPr>
                <w:noProof/>
                <w:webHidden/>
              </w:rPr>
              <w:fldChar w:fldCharType="end"/>
            </w:r>
          </w:hyperlink>
        </w:p>
        <w:p w14:paraId="7162F290" w14:textId="2C9BCAA9" w:rsidR="00927E62" w:rsidRPr="00927E62" w:rsidRDefault="00144CEE" w:rsidP="00927E62">
          <w:pPr>
            <w:pStyle w:val="Sadraj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lang w:eastAsia="hr-HR"/>
            </w:rPr>
          </w:pPr>
          <w:hyperlink w:anchor="_Toc135759504" w:history="1">
            <w:r w:rsidR="00927E62" w:rsidRPr="00927E62">
              <w:rPr>
                <w:rStyle w:val="Hiperveza"/>
                <w:rFonts w:ascii="Times New Roman" w:hAnsi="Times New Roman" w:cs="Times New Roman"/>
                <w:bCs/>
                <w:noProof/>
              </w:rPr>
              <w:t>3. PRIVREMENO KORIŠTENJE ŠKOLSKOG PROSTORA</w:t>
            </w:r>
            <w:r w:rsidR="00927E62" w:rsidRPr="00927E62">
              <w:rPr>
                <w:noProof/>
                <w:webHidden/>
              </w:rPr>
              <w:tab/>
            </w:r>
            <w:r w:rsidR="00927E62" w:rsidRPr="00927E62">
              <w:rPr>
                <w:noProof/>
                <w:webHidden/>
              </w:rPr>
              <w:fldChar w:fldCharType="begin"/>
            </w:r>
            <w:r w:rsidR="00927E62" w:rsidRPr="00927E62">
              <w:rPr>
                <w:noProof/>
                <w:webHidden/>
              </w:rPr>
              <w:instrText xml:space="preserve"> PAGEREF _Toc135759504 \h </w:instrText>
            </w:r>
            <w:r w:rsidR="00927E62" w:rsidRPr="00927E62">
              <w:rPr>
                <w:noProof/>
                <w:webHidden/>
              </w:rPr>
            </w:r>
            <w:r w:rsidR="00927E62" w:rsidRPr="00927E62">
              <w:rPr>
                <w:noProof/>
                <w:webHidden/>
              </w:rPr>
              <w:fldChar w:fldCharType="separate"/>
            </w:r>
            <w:r w:rsidR="008F1EDB">
              <w:rPr>
                <w:noProof/>
                <w:webHidden/>
              </w:rPr>
              <w:t>2</w:t>
            </w:r>
            <w:r w:rsidR="00927E62" w:rsidRPr="00927E62">
              <w:rPr>
                <w:noProof/>
                <w:webHidden/>
              </w:rPr>
              <w:fldChar w:fldCharType="end"/>
            </w:r>
          </w:hyperlink>
        </w:p>
        <w:p w14:paraId="7C00857B" w14:textId="6091DF70" w:rsidR="00927E62" w:rsidRPr="00927E62" w:rsidRDefault="00144CEE" w:rsidP="00927E62">
          <w:pPr>
            <w:pStyle w:val="Sadraj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lang w:eastAsia="hr-HR"/>
            </w:rPr>
          </w:pPr>
          <w:hyperlink w:anchor="_Toc135759505" w:history="1">
            <w:r w:rsidR="00927E62" w:rsidRPr="00927E62">
              <w:rPr>
                <w:rStyle w:val="Hiperveza"/>
                <w:rFonts w:ascii="Times New Roman" w:hAnsi="Times New Roman" w:cs="Times New Roman"/>
                <w:bCs/>
                <w:noProof/>
              </w:rPr>
              <w:t>4. ZAKUP POSLOVNOG PROSTORA</w:t>
            </w:r>
            <w:r w:rsidR="00927E62" w:rsidRPr="00927E62">
              <w:rPr>
                <w:noProof/>
                <w:webHidden/>
              </w:rPr>
              <w:tab/>
            </w:r>
            <w:r w:rsidR="00927E62" w:rsidRPr="00927E62">
              <w:rPr>
                <w:noProof/>
                <w:webHidden/>
              </w:rPr>
              <w:fldChar w:fldCharType="begin"/>
            </w:r>
            <w:r w:rsidR="00927E62" w:rsidRPr="00927E62">
              <w:rPr>
                <w:noProof/>
                <w:webHidden/>
              </w:rPr>
              <w:instrText xml:space="preserve"> PAGEREF _Toc135759505 \h </w:instrText>
            </w:r>
            <w:r w:rsidR="00927E62" w:rsidRPr="00927E62">
              <w:rPr>
                <w:noProof/>
                <w:webHidden/>
              </w:rPr>
            </w:r>
            <w:r w:rsidR="00927E62" w:rsidRPr="00927E62">
              <w:rPr>
                <w:noProof/>
                <w:webHidden/>
              </w:rPr>
              <w:fldChar w:fldCharType="separate"/>
            </w:r>
            <w:r w:rsidR="008F1EDB">
              <w:rPr>
                <w:noProof/>
                <w:webHidden/>
              </w:rPr>
              <w:t>3</w:t>
            </w:r>
            <w:r w:rsidR="00927E62" w:rsidRPr="00927E62">
              <w:rPr>
                <w:noProof/>
                <w:webHidden/>
              </w:rPr>
              <w:fldChar w:fldCharType="end"/>
            </w:r>
          </w:hyperlink>
        </w:p>
        <w:p w14:paraId="3B0DB399" w14:textId="406C7A18" w:rsidR="00927E62" w:rsidRPr="00927E62" w:rsidRDefault="00144CEE" w:rsidP="00927E62">
          <w:pPr>
            <w:pStyle w:val="Sadraj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lang w:eastAsia="hr-HR"/>
            </w:rPr>
          </w:pPr>
          <w:hyperlink w:anchor="_Toc135759506" w:history="1">
            <w:r w:rsidR="00927E62" w:rsidRPr="00927E62">
              <w:rPr>
                <w:rStyle w:val="Hiperveza"/>
                <w:rFonts w:ascii="Times New Roman" w:hAnsi="Times New Roman" w:cs="Times New Roman"/>
                <w:bCs/>
                <w:noProof/>
              </w:rPr>
              <w:t>5. USLUGA SMJEŠTAJA I PREHRANE VANJSKIH KORISNIKA U UČENIČKOM DOMU</w:t>
            </w:r>
            <w:r w:rsidR="00927E62" w:rsidRPr="00927E62">
              <w:rPr>
                <w:noProof/>
                <w:webHidden/>
              </w:rPr>
              <w:tab/>
            </w:r>
            <w:r w:rsidR="00927E62" w:rsidRPr="00927E62">
              <w:rPr>
                <w:noProof/>
                <w:webHidden/>
              </w:rPr>
              <w:fldChar w:fldCharType="begin"/>
            </w:r>
            <w:r w:rsidR="00927E62" w:rsidRPr="00927E62">
              <w:rPr>
                <w:noProof/>
                <w:webHidden/>
              </w:rPr>
              <w:instrText xml:space="preserve"> PAGEREF _Toc135759506 \h </w:instrText>
            </w:r>
            <w:r w:rsidR="00927E62" w:rsidRPr="00927E62">
              <w:rPr>
                <w:noProof/>
                <w:webHidden/>
              </w:rPr>
            </w:r>
            <w:r w:rsidR="00927E62" w:rsidRPr="00927E62">
              <w:rPr>
                <w:noProof/>
                <w:webHidden/>
              </w:rPr>
              <w:fldChar w:fldCharType="separate"/>
            </w:r>
            <w:r w:rsidR="008F1EDB">
              <w:rPr>
                <w:noProof/>
                <w:webHidden/>
              </w:rPr>
              <w:t>6</w:t>
            </w:r>
            <w:r w:rsidR="00927E62" w:rsidRPr="00927E62">
              <w:rPr>
                <w:noProof/>
                <w:webHidden/>
              </w:rPr>
              <w:fldChar w:fldCharType="end"/>
            </w:r>
          </w:hyperlink>
        </w:p>
        <w:p w14:paraId="17AFCE6D" w14:textId="1228B4EB" w:rsidR="00927E62" w:rsidRPr="00927E62" w:rsidRDefault="00144CEE" w:rsidP="00927E62">
          <w:pPr>
            <w:pStyle w:val="Sadraj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lang w:eastAsia="hr-HR"/>
            </w:rPr>
          </w:pPr>
          <w:hyperlink w:anchor="_Toc135759507" w:history="1">
            <w:r w:rsidR="00927E62" w:rsidRPr="00927E62">
              <w:rPr>
                <w:rStyle w:val="Hiperveza"/>
                <w:rFonts w:ascii="Times New Roman" w:hAnsi="Times New Roman" w:cs="Times New Roman"/>
                <w:bCs/>
                <w:noProof/>
              </w:rPr>
              <w:t>6. NAJAM UČENIČKOG DOMA</w:t>
            </w:r>
            <w:r w:rsidR="00927E62" w:rsidRPr="00927E62">
              <w:rPr>
                <w:noProof/>
                <w:webHidden/>
              </w:rPr>
              <w:tab/>
            </w:r>
            <w:r w:rsidR="00927E62" w:rsidRPr="00927E62">
              <w:rPr>
                <w:noProof/>
                <w:webHidden/>
              </w:rPr>
              <w:fldChar w:fldCharType="begin"/>
            </w:r>
            <w:r w:rsidR="00927E62" w:rsidRPr="00927E62">
              <w:rPr>
                <w:noProof/>
                <w:webHidden/>
              </w:rPr>
              <w:instrText xml:space="preserve"> PAGEREF _Toc135759507 \h </w:instrText>
            </w:r>
            <w:r w:rsidR="00927E62" w:rsidRPr="00927E62">
              <w:rPr>
                <w:noProof/>
                <w:webHidden/>
              </w:rPr>
            </w:r>
            <w:r w:rsidR="00927E62" w:rsidRPr="00927E62">
              <w:rPr>
                <w:noProof/>
                <w:webHidden/>
              </w:rPr>
              <w:fldChar w:fldCharType="separate"/>
            </w:r>
            <w:r w:rsidR="008F1EDB">
              <w:rPr>
                <w:noProof/>
                <w:webHidden/>
              </w:rPr>
              <w:t>6</w:t>
            </w:r>
            <w:r w:rsidR="00927E62" w:rsidRPr="00927E62">
              <w:rPr>
                <w:noProof/>
                <w:webHidden/>
              </w:rPr>
              <w:fldChar w:fldCharType="end"/>
            </w:r>
          </w:hyperlink>
        </w:p>
        <w:p w14:paraId="4E8ED6E8" w14:textId="3386A85E" w:rsidR="00927E62" w:rsidRPr="00927E62" w:rsidRDefault="00144CEE" w:rsidP="00927E62">
          <w:pPr>
            <w:pStyle w:val="Sadraj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lang w:eastAsia="hr-HR"/>
            </w:rPr>
          </w:pPr>
          <w:hyperlink w:anchor="_Toc135759508" w:history="1">
            <w:r w:rsidR="00927E62" w:rsidRPr="00927E62">
              <w:rPr>
                <w:rStyle w:val="Hiperveza"/>
                <w:rFonts w:ascii="Times New Roman" w:hAnsi="Times New Roman" w:cs="Times New Roman"/>
                <w:bCs/>
                <w:noProof/>
              </w:rPr>
              <w:t>7. OBRAZOVANJE ODRASLIH</w:t>
            </w:r>
            <w:r w:rsidR="00927E62" w:rsidRPr="00927E62">
              <w:rPr>
                <w:noProof/>
                <w:webHidden/>
              </w:rPr>
              <w:tab/>
            </w:r>
            <w:r w:rsidR="00927E62" w:rsidRPr="00927E62">
              <w:rPr>
                <w:noProof/>
                <w:webHidden/>
              </w:rPr>
              <w:fldChar w:fldCharType="begin"/>
            </w:r>
            <w:r w:rsidR="00927E62" w:rsidRPr="00927E62">
              <w:rPr>
                <w:noProof/>
                <w:webHidden/>
              </w:rPr>
              <w:instrText xml:space="preserve"> PAGEREF _Toc135759508 \h </w:instrText>
            </w:r>
            <w:r w:rsidR="00927E62" w:rsidRPr="00927E62">
              <w:rPr>
                <w:noProof/>
                <w:webHidden/>
              </w:rPr>
            </w:r>
            <w:r w:rsidR="00927E62" w:rsidRPr="00927E62">
              <w:rPr>
                <w:noProof/>
                <w:webHidden/>
              </w:rPr>
              <w:fldChar w:fldCharType="separate"/>
            </w:r>
            <w:r w:rsidR="008F1EDB">
              <w:rPr>
                <w:noProof/>
                <w:webHidden/>
              </w:rPr>
              <w:t>7</w:t>
            </w:r>
            <w:r w:rsidR="00927E62" w:rsidRPr="00927E62">
              <w:rPr>
                <w:noProof/>
                <w:webHidden/>
              </w:rPr>
              <w:fldChar w:fldCharType="end"/>
            </w:r>
          </w:hyperlink>
        </w:p>
        <w:p w14:paraId="58D75BAB" w14:textId="27A25454" w:rsidR="00927E62" w:rsidRPr="00927E62" w:rsidRDefault="00144CEE" w:rsidP="00927E62">
          <w:pPr>
            <w:pStyle w:val="Sadraj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lang w:eastAsia="hr-HR"/>
            </w:rPr>
          </w:pPr>
          <w:hyperlink w:anchor="_Toc135759509" w:history="1">
            <w:r w:rsidR="00927E62" w:rsidRPr="00927E62">
              <w:rPr>
                <w:rStyle w:val="Hiperveza"/>
                <w:rFonts w:ascii="Times New Roman" w:hAnsi="Times New Roman" w:cs="Times New Roman"/>
                <w:bCs/>
                <w:noProof/>
              </w:rPr>
              <w:t>8. AUTOŠKOLA</w:t>
            </w:r>
            <w:r w:rsidR="00927E62" w:rsidRPr="00927E62">
              <w:rPr>
                <w:noProof/>
                <w:webHidden/>
              </w:rPr>
              <w:tab/>
            </w:r>
            <w:r w:rsidR="00927E62" w:rsidRPr="00927E62">
              <w:rPr>
                <w:noProof/>
                <w:webHidden/>
              </w:rPr>
              <w:fldChar w:fldCharType="begin"/>
            </w:r>
            <w:r w:rsidR="00927E62" w:rsidRPr="00927E62">
              <w:rPr>
                <w:noProof/>
                <w:webHidden/>
              </w:rPr>
              <w:instrText xml:space="preserve"> PAGEREF _Toc135759509 \h </w:instrText>
            </w:r>
            <w:r w:rsidR="00927E62" w:rsidRPr="00927E62">
              <w:rPr>
                <w:noProof/>
                <w:webHidden/>
              </w:rPr>
            </w:r>
            <w:r w:rsidR="00927E62" w:rsidRPr="00927E62">
              <w:rPr>
                <w:noProof/>
                <w:webHidden/>
              </w:rPr>
              <w:fldChar w:fldCharType="separate"/>
            </w:r>
            <w:r w:rsidR="008F1EDB">
              <w:rPr>
                <w:noProof/>
                <w:webHidden/>
              </w:rPr>
              <w:t>7</w:t>
            </w:r>
            <w:r w:rsidR="00927E62" w:rsidRPr="00927E62">
              <w:rPr>
                <w:noProof/>
                <w:webHidden/>
              </w:rPr>
              <w:fldChar w:fldCharType="end"/>
            </w:r>
          </w:hyperlink>
        </w:p>
        <w:p w14:paraId="58E4A3B5" w14:textId="5AAFACE7" w:rsidR="00927E62" w:rsidRPr="00927E62" w:rsidRDefault="00144CEE" w:rsidP="00927E62">
          <w:pPr>
            <w:pStyle w:val="Sadraj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lang w:eastAsia="hr-HR"/>
            </w:rPr>
          </w:pPr>
          <w:hyperlink w:anchor="_Toc135759510" w:history="1">
            <w:r w:rsidR="00927E62" w:rsidRPr="00927E62">
              <w:rPr>
                <w:rStyle w:val="Hiperveza"/>
                <w:rFonts w:ascii="Times New Roman" w:hAnsi="Times New Roman" w:cs="Times New Roman"/>
                <w:bCs/>
                <w:noProof/>
              </w:rPr>
              <w:t>9. DONACIJE, POMOĆI I DRUGI IZVORI</w:t>
            </w:r>
            <w:r w:rsidR="00927E62" w:rsidRPr="00927E62">
              <w:rPr>
                <w:noProof/>
                <w:webHidden/>
              </w:rPr>
              <w:tab/>
            </w:r>
            <w:r w:rsidR="00927E62" w:rsidRPr="00927E62">
              <w:rPr>
                <w:noProof/>
                <w:webHidden/>
              </w:rPr>
              <w:fldChar w:fldCharType="begin"/>
            </w:r>
            <w:r w:rsidR="00927E62" w:rsidRPr="00927E62">
              <w:rPr>
                <w:noProof/>
                <w:webHidden/>
              </w:rPr>
              <w:instrText xml:space="preserve"> PAGEREF _Toc135759510 \h </w:instrText>
            </w:r>
            <w:r w:rsidR="00927E62" w:rsidRPr="00927E62">
              <w:rPr>
                <w:noProof/>
                <w:webHidden/>
              </w:rPr>
            </w:r>
            <w:r w:rsidR="00927E62" w:rsidRPr="00927E62">
              <w:rPr>
                <w:noProof/>
                <w:webHidden/>
              </w:rPr>
              <w:fldChar w:fldCharType="separate"/>
            </w:r>
            <w:r w:rsidR="008F1EDB">
              <w:rPr>
                <w:noProof/>
                <w:webHidden/>
              </w:rPr>
              <w:t>8</w:t>
            </w:r>
            <w:r w:rsidR="00927E62" w:rsidRPr="00927E62">
              <w:rPr>
                <w:noProof/>
                <w:webHidden/>
              </w:rPr>
              <w:fldChar w:fldCharType="end"/>
            </w:r>
          </w:hyperlink>
        </w:p>
        <w:p w14:paraId="566948DE" w14:textId="454639BF" w:rsidR="00927E62" w:rsidRPr="00927E62" w:rsidRDefault="00144CEE" w:rsidP="00927E62">
          <w:pPr>
            <w:pStyle w:val="Sadraj2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lang w:eastAsia="hr-HR"/>
            </w:rPr>
          </w:pPr>
          <w:hyperlink w:anchor="_Toc135759511" w:history="1">
            <w:r w:rsidR="00927E62" w:rsidRPr="00927E62">
              <w:rPr>
                <w:rStyle w:val="Hiperveza"/>
                <w:rFonts w:ascii="Times New Roman" w:hAnsi="Times New Roman" w:cs="Times New Roman"/>
                <w:bCs/>
                <w:noProof/>
              </w:rPr>
              <w:t>9.1. Dar u naravi</w:t>
            </w:r>
            <w:r w:rsidR="00927E62" w:rsidRPr="00927E62">
              <w:rPr>
                <w:noProof/>
                <w:webHidden/>
              </w:rPr>
              <w:tab/>
            </w:r>
            <w:r w:rsidR="00927E62" w:rsidRPr="00927E62">
              <w:rPr>
                <w:noProof/>
                <w:webHidden/>
              </w:rPr>
              <w:fldChar w:fldCharType="begin"/>
            </w:r>
            <w:r w:rsidR="00927E62" w:rsidRPr="00927E62">
              <w:rPr>
                <w:noProof/>
                <w:webHidden/>
              </w:rPr>
              <w:instrText xml:space="preserve"> PAGEREF _Toc135759511 \h </w:instrText>
            </w:r>
            <w:r w:rsidR="00927E62" w:rsidRPr="00927E62">
              <w:rPr>
                <w:noProof/>
                <w:webHidden/>
              </w:rPr>
            </w:r>
            <w:r w:rsidR="00927E62" w:rsidRPr="00927E62">
              <w:rPr>
                <w:noProof/>
                <w:webHidden/>
              </w:rPr>
              <w:fldChar w:fldCharType="separate"/>
            </w:r>
            <w:r w:rsidR="008F1EDB">
              <w:rPr>
                <w:noProof/>
                <w:webHidden/>
              </w:rPr>
              <w:t>8</w:t>
            </w:r>
            <w:r w:rsidR="00927E62" w:rsidRPr="00927E62">
              <w:rPr>
                <w:noProof/>
                <w:webHidden/>
              </w:rPr>
              <w:fldChar w:fldCharType="end"/>
            </w:r>
          </w:hyperlink>
        </w:p>
        <w:p w14:paraId="201D5EFE" w14:textId="640F3BD8" w:rsidR="00927E62" w:rsidRPr="00927E62" w:rsidRDefault="00144CEE" w:rsidP="00927E62">
          <w:pPr>
            <w:pStyle w:val="Sadraj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lang w:eastAsia="hr-HR"/>
            </w:rPr>
          </w:pPr>
          <w:hyperlink w:anchor="_Toc135759512" w:history="1">
            <w:r w:rsidR="00927E62" w:rsidRPr="00927E62">
              <w:rPr>
                <w:rStyle w:val="Hiperveza"/>
                <w:rFonts w:ascii="Times New Roman" w:hAnsi="Times New Roman" w:cs="Times New Roman"/>
                <w:bCs/>
                <w:noProof/>
              </w:rPr>
              <w:t>10. OSTALI PRIHODI OSTVARENI OD OBAVLJANJA NASTAVNE I NENASTAVNA DJELATNOSTI</w:t>
            </w:r>
            <w:r w:rsidR="00927E62" w:rsidRPr="00927E62">
              <w:rPr>
                <w:noProof/>
                <w:webHidden/>
              </w:rPr>
              <w:tab/>
            </w:r>
            <w:r w:rsidR="00927E62" w:rsidRPr="00927E62">
              <w:rPr>
                <w:noProof/>
                <w:webHidden/>
              </w:rPr>
              <w:fldChar w:fldCharType="begin"/>
            </w:r>
            <w:r w:rsidR="00927E62" w:rsidRPr="00927E62">
              <w:rPr>
                <w:noProof/>
                <w:webHidden/>
              </w:rPr>
              <w:instrText xml:space="preserve"> PAGEREF _Toc135759512 \h </w:instrText>
            </w:r>
            <w:r w:rsidR="00927E62" w:rsidRPr="00927E62">
              <w:rPr>
                <w:noProof/>
                <w:webHidden/>
              </w:rPr>
            </w:r>
            <w:r w:rsidR="00927E62" w:rsidRPr="00927E62">
              <w:rPr>
                <w:noProof/>
                <w:webHidden/>
              </w:rPr>
              <w:fldChar w:fldCharType="separate"/>
            </w:r>
            <w:r w:rsidR="008F1EDB">
              <w:rPr>
                <w:noProof/>
                <w:webHidden/>
              </w:rPr>
              <w:t>9</w:t>
            </w:r>
            <w:r w:rsidR="00927E62" w:rsidRPr="00927E62">
              <w:rPr>
                <w:noProof/>
                <w:webHidden/>
              </w:rPr>
              <w:fldChar w:fldCharType="end"/>
            </w:r>
          </w:hyperlink>
        </w:p>
        <w:p w14:paraId="21D1F0CB" w14:textId="079BEDDF" w:rsidR="00927E62" w:rsidRPr="00927E62" w:rsidRDefault="00144CEE" w:rsidP="00927E62">
          <w:pPr>
            <w:pStyle w:val="Sadraj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lang w:eastAsia="hr-HR"/>
            </w:rPr>
          </w:pPr>
          <w:hyperlink w:anchor="_Toc135759513" w:history="1">
            <w:r w:rsidR="00927E62" w:rsidRPr="00927E62">
              <w:rPr>
                <w:rStyle w:val="Hiperveza"/>
                <w:rFonts w:ascii="Times New Roman" w:hAnsi="Times New Roman" w:cs="Times New Roman"/>
                <w:bCs/>
                <w:noProof/>
              </w:rPr>
              <w:t>11. NAČIN KORIŠTENJA VLASTITIH PRIHODA</w:t>
            </w:r>
            <w:r w:rsidR="00927E62" w:rsidRPr="00927E62">
              <w:rPr>
                <w:noProof/>
                <w:webHidden/>
              </w:rPr>
              <w:tab/>
            </w:r>
            <w:r w:rsidR="00927E62" w:rsidRPr="00927E62">
              <w:rPr>
                <w:noProof/>
                <w:webHidden/>
              </w:rPr>
              <w:fldChar w:fldCharType="begin"/>
            </w:r>
            <w:r w:rsidR="00927E62" w:rsidRPr="00927E62">
              <w:rPr>
                <w:noProof/>
                <w:webHidden/>
              </w:rPr>
              <w:instrText xml:space="preserve"> PAGEREF _Toc135759513 \h </w:instrText>
            </w:r>
            <w:r w:rsidR="00927E62" w:rsidRPr="00927E62">
              <w:rPr>
                <w:noProof/>
                <w:webHidden/>
              </w:rPr>
            </w:r>
            <w:r w:rsidR="00927E62" w:rsidRPr="00927E62">
              <w:rPr>
                <w:noProof/>
                <w:webHidden/>
              </w:rPr>
              <w:fldChar w:fldCharType="separate"/>
            </w:r>
            <w:r w:rsidR="008F1EDB">
              <w:rPr>
                <w:noProof/>
                <w:webHidden/>
              </w:rPr>
              <w:t>9</w:t>
            </w:r>
            <w:r w:rsidR="00927E62" w:rsidRPr="00927E62">
              <w:rPr>
                <w:noProof/>
                <w:webHidden/>
              </w:rPr>
              <w:fldChar w:fldCharType="end"/>
            </w:r>
          </w:hyperlink>
        </w:p>
        <w:p w14:paraId="0E0F7045" w14:textId="3CC912F2" w:rsidR="00927E62" w:rsidRPr="00927E62" w:rsidRDefault="00144CEE" w:rsidP="00927E62">
          <w:pPr>
            <w:pStyle w:val="Sadraj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lang w:eastAsia="hr-HR"/>
            </w:rPr>
          </w:pPr>
          <w:hyperlink w:anchor="_Toc135759514" w:history="1">
            <w:r w:rsidR="00927E62" w:rsidRPr="00927E62">
              <w:rPr>
                <w:rStyle w:val="Hiperveza"/>
                <w:rFonts w:ascii="Times New Roman" w:hAnsi="Times New Roman" w:cs="Times New Roman"/>
                <w:bCs/>
                <w:noProof/>
              </w:rPr>
              <w:t>12. EVIDENCIJA I NADZOR</w:t>
            </w:r>
            <w:r w:rsidR="00927E62" w:rsidRPr="00927E62">
              <w:rPr>
                <w:noProof/>
                <w:webHidden/>
              </w:rPr>
              <w:tab/>
            </w:r>
            <w:r w:rsidR="00927E62" w:rsidRPr="00927E62">
              <w:rPr>
                <w:noProof/>
                <w:webHidden/>
              </w:rPr>
              <w:fldChar w:fldCharType="begin"/>
            </w:r>
            <w:r w:rsidR="00927E62" w:rsidRPr="00927E62">
              <w:rPr>
                <w:noProof/>
                <w:webHidden/>
              </w:rPr>
              <w:instrText xml:space="preserve"> PAGEREF _Toc135759514 \h </w:instrText>
            </w:r>
            <w:r w:rsidR="00927E62" w:rsidRPr="00927E62">
              <w:rPr>
                <w:noProof/>
                <w:webHidden/>
              </w:rPr>
            </w:r>
            <w:r w:rsidR="00927E62" w:rsidRPr="00927E62">
              <w:rPr>
                <w:noProof/>
                <w:webHidden/>
              </w:rPr>
              <w:fldChar w:fldCharType="separate"/>
            </w:r>
            <w:r w:rsidR="008F1EDB">
              <w:rPr>
                <w:noProof/>
                <w:webHidden/>
              </w:rPr>
              <w:t>10</w:t>
            </w:r>
            <w:r w:rsidR="00927E62" w:rsidRPr="00927E62">
              <w:rPr>
                <w:noProof/>
                <w:webHidden/>
              </w:rPr>
              <w:fldChar w:fldCharType="end"/>
            </w:r>
          </w:hyperlink>
        </w:p>
        <w:p w14:paraId="5A893596" w14:textId="5D31B84D" w:rsidR="007601F2" w:rsidRDefault="007601F2" w:rsidP="00C7036B">
          <w:pPr>
            <w:spacing w:beforeLines="120" w:before="288" w:afterLines="120" w:after="288" w:line="23" w:lineRule="atLeast"/>
          </w:pPr>
          <w:r w:rsidRPr="007601F2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1F4D08EA" w14:textId="77777777" w:rsidR="004A7506" w:rsidRDefault="004A7506" w:rsidP="00C7036B">
      <w:pPr>
        <w:spacing w:beforeLines="120" w:before="288" w:afterLines="120" w:after="288" w:line="23" w:lineRule="atLeast"/>
        <w:rPr>
          <w:rFonts w:ascii="Times New Roman" w:eastAsia="Calibri" w:hAnsi="Times New Roman" w:cs="Times New Roman"/>
          <w:iCs/>
          <w:lang w:eastAsia="hr-HR"/>
        </w:rPr>
      </w:pPr>
    </w:p>
    <w:p w14:paraId="7DE937B9" w14:textId="77777777" w:rsidR="004A7506" w:rsidRDefault="004A7506" w:rsidP="00C7036B">
      <w:pPr>
        <w:spacing w:beforeLines="120" w:before="288" w:afterLines="120" w:after="288" w:line="23" w:lineRule="atLeast"/>
        <w:rPr>
          <w:rFonts w:ascii="Times New Roman" w:eastAsia="Calibri" w:hAnsi="Times New Roman" w:cs="Times New Roman"/>
          <w:iCs/>
          <w:lang w:eastAsia="hr-HR"/>
        </w:rPr>
      </w:pPr>
    </w:p>
    <w:p w14:paraId="58B19E80" w14:textId="77777777" w:rsidR="004A7506" w:rsidRDefault="004A7506" w:rsidP="00C7036B">
      <w:pPr>
        <w:spacing w:beforeLines="120" w:before="288" w:afterLines="120" w:after="288" w:line="23" w:lineRule="atLeast"/>
        <w:rPr>
          <w:rFonts w:ascii="Times New Roman" w:eastAsia="Calibri" w:hAnsi="Times New Roman" w:cs="Times New Roman"/>
          <w:iCs/>
          <w:lang w:eastAsia="hr-HR"/>
        </w:rPr>
        <w:sectPr w:rsidR="004A7506" w:rsidSect="00927E62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B53FDCB" w14:textId="277F461D" w:rsidR="006273AA" w:rsidRPr="004A7506" w:rsidRDefault="006273AA" w:rsidP="00C7036B">
      <w:pPr>
        <w:spacing w:beforeLines="120" w:before="288" w:afterLines="120" w:after="288" w:line="23" w:lineRule="atLeast"/>
        <w:jc w:val="both"/>
        <w:rPr>
          <w:rFonts w:ascii="Times New Roman" w:eastAsia="Calibri" w:hAnsi="Times New Roman" w:cs="Times New Roman"/>
          <w:iCs/>
          <w:lang w:eastAsia="hr-HR"/>
        </w:rPr>
      </w:pPr>
      <w:r w:rsidRPr="007601F2">
        <w:rPr>
          <w:rFonts w:ascii="Times New Roman" w:eastAsia="Calibri" w:hAnsi="Times New Roman" w:cs="Times New Roman"/>
          <w:iCs/>
          <w:lang w:eastAsia="hr-HR"/>
        </w:rPr>
        <w:lastRenderedPageBreak/>
        <w:t xml:space="preserve">Na temelju članka </w:t>
      </w:r>
      <w:r w:rsidR="000B6E80" w:rsidRPr="007601F2">
        <w:rPr>
          <w:rFonts w:ascii="Times New Roman" w:eastAsia="Calibri" w:hAnsi="Times New Roman" w:cs="Times New Roman"/>
          <w:iCs/>
          <w:lang w:eastAsia="hr-HR"/>
        </w:rPr>
        <w:t>43</w:t>
      </w:r>
      <w:r w:rsidRPr="007601F2">
        <w:rPr>
          <w:rFonts w:ascii="Times New Roman" w:eastAsia="Calibri" w:hAnsi="Times New Roman" w:cs="Times New Roman"/>
          <w:iCs/>
          <w:lang w:eastAsia="hr-HR"/>
        </w:rPr>
        <w:t xml:space="preserve">. Statuta </w:t>
      </w:r>
      <w:r w:rsidR="000B6E80" w:rsidRPr="007601F2">
        <w:rPr>
          <w:rFonts w:ascii="Times New Roman" w:eastAsia="Calibri" w:hAnsi="Times New Roman" w:cs="Times New Roman"/>
          <w:iCs/>
          <w:lang w:eastAsia="hr-HR"/>
        </w:rPr>
        <w:t>Strukovne</w:t>
      </w:r>
      <w:r w:rsidRPr="007601F2">
        <w:rPr>
          <w:rFonts w:ascii="Times New Roman" w:eastAsia="Calibri" w:hAnsi="Times New Roman" w:cs="Times New Roman"/>
          <w:iCs/>
          <w:lang w:eastAsia="hr-HR"/>
        </w:rPr>
        <w:t xml:space="preserve"> škole </w:t>
      </w:r>
      <w:r w:rsidR="000B6E80" w:rsidRPr="007601F2">
        <w:rPr>
          <w:rFonts w:ascii="Times New Roman" w:eastAsia="Calibri" w:hAnsi="Times New Roman" w:cs="Times New Roman"/>
          <w:iCs/>
          <w:lang w:eastAsia="hr-HR"/>
        </w:rPr>
        <w:t>Gospić</w:t>
      </w:r>
      <w:r w:rsidR="000B6E80" w:rsidRPr="007601F2">
        <w:rPr>
          <w:rFonts w:ascii="Times New Roman" w:eastAsia="Times New Roman" w:hAnsi="Times New Roman" w:cs="Times New Roman"/>
          <w:iCs/>
          <w:lang w:eastAsia="hr-HR"/>
        </w:rPr>
        <w:t xml:space="preserve"> te članka 56. Zakona o proračunu („Narodne novine“ broj 144/21), </w:t>
      </w:r>
      <w:r w:rsidRPr="007601F2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Pr="007601F2">
        <w:rPr>
          <w:rFonts w:ascii="Times New Roman" w:eastAsia="Calibri" w:hAnsi="Times New Roman" w:cs="Times New Roman"/>
          <w:iCs/>
          <w:lang w:eastAsia="hr-HR"/>
        </w:rPr>
        <w:t>a u svezi odredaba Zakona o fiskalnoj odgovornosti (</w:t>
      </w:r>
      <w:r w:rsidR="000B6E80" w:rsidRPr="007601F2">
        <w:rPr>
          <w:rFonts w:ascii="Times New Roman" w:eastAsia="Calibri" w:hAnsi="Times New Roman" w:cs="Times New Roman"/>
          <w:iCs/>
          <w:lang w:eastAsia="hr-HR"/>
        </w:rPr>
        <w:t>„Narodne novine“</w:t>
      </w:r>
      <w:r w:rsidRPr="007601F2">
        <w:rPr>
          <w:rFonts w:ascii="Times New Roman" w:eastAsia="Calibri" w:hAnsi="Times New Roman" w:cs="Times New Roman"/>
          <w:iCs/>
          <w:lang w:eastAsia="hr-HR"/>
        </w:rPr>
        <w:t xml:space="preserve"> broj 111/18)</w:t>
      </w:r>
      <w:r w:rsidR="00701334" w:rsidRPr="007601F2">
        <w:rPr>
          <w:rFonts w:ascii="Times New Roman" w:eastAsia="Times New Roman" w:hAnsi="Times New Roman" w:cs="Times New Roman"/>
          <w:iCs/>
          <w:lang w:eastAsia="hr-HR"/>
        </w:rPr>
        <w:t xml:space="preserve">, </w:t>
      </w:r>
      <w:r w:rsidRPr="007601F2">
        <w:rPr>
          <w:rFonts w:ascii="Times New Roman" w:eastAsia="Times New Roman" w:hAnsi="Times New Roman" w:cs="Times New Roman"/>
          <w:iCs/>
          <w:lang w:eastAsia="hr-HR"/>
        </w:rPr>
        <w:t>Uredbe o sastavljanju i predaji Izjave o fiskalnoj odgovornosti (</w:t>
      </w:r>
      <w:r w:rsidR="000B6E80" w:rsidRPr="007601F2">
        <w:rPr>
          <w:rFonts w:ascii="Times New Roman" w:eastAsia="Times New Roman" w:hAnsi="Times New Roman" w:cs="Times New Roman"/>
          <w:iCs/>
          <w:lang w:eastAsia="hr-HR"/>
        </w:rPr>
        <w:t>„Narodne novine“</w:t>
      </w:r>
      <w:r w:rsidRPr="007601F2">
        <w:rPr>
          <w:rFonts w:ascii="Times New Roman" w:eastAsia="Times New Roman" w:hAnsi="Times New Roman" w:cs="Times New Roman"/>
          <w:iCs/>
          <w:lang w:eastAsia="hr-HR"/>
        </w:rPr>
        <w:t xml:space="preserve"> broj 95/19)</w:t>
      </w:r>
      <w:r w:rsidR="00701334" w:rsidRPr="007601F2">
        <w:rPr>
          <w:rFonts w:ascii="Times New Roman" w:eastAsia="Times New Roman" w:hAnsi="Times New Roman" w:cs="Times New Roman"/>
          <w:iCs/>
          <w:lang w:eastAsia="hr-HR"/>
        </w:rPr>
        <w:t xml:space="preserve">, i </w:t>
      </w:r>
      <w:r w:rsidR="000B6E80" w:rsidRPr="007601F2">
        <w:rPr>
          <w:rFonts w:ascii="Times New Roman" w:eastAsia="Times New Roman" w:hAnsi="Times New Roman" w:cs="Times New Roman"/>
          <w:iCs/>
          <w:lang w:eastAsia="hr-HR"/>
        </w:rPr>
        <w:t>Pravilnika o mjerilima i načinu korištenja nenamjenskih donacija i vlastitih prihoda proračunskih korisnika Ličko-senjske županije od 14. travnja 2023. (Županijski glasnik broj 11/23)</w:t>
      </w:r>
      <w:r w:rsidR="006C4CF2" w:rsidRPr="007601F2">
        <w:rPr>
          <w:rFonts w:ascii="Times New Roman" w:eastAsia="Times New Roman" w:hAnsi="Times New Roman" w:cs="Times New Roman"/>
          <w:iCs/>
          <w:lang w:eastAsia="hr-HR"/>
        </w:rPr>
        <w:t xml:space="preserve">, </w:t>
      </w:r>
      <w:r w:rsidRPr="007601F2">
        <w:rPr>
          <w:rFonts w:ascii="Times New Roman" w:eastAsia="Calibri" w:hAnsi="Times New Roman" w:cs="Times New Roman"/>
          <w:iCs/>
          <w:lang w:eastAsia="hr-HR"/>
        </w:rPr>
        <w:t xml:space="preserve"> Školski odbor </w:t>
      </w:r>
      <w:r w:rsidR="000B6E80" w:rsidRPr="007601F2">
        <w:rPr>
          <w:rFonts w:ascii="Times New Roman" w:eastAsia="Calibri" w:hAnsi="Times New Roman" w:cs="Times New Roman"/>
          <w:iCs/>
          <w:lang w:eastAsia="hr-HR"/>
        </w:rPr>
        <w:t>Strukovne škole Gospić</w:t>
      </w:r>
      <w:r w:rsidRPr="007601F2">
        <w:rPr>
          <w:rFonts w:ascii="Times New Roman" w:eastAsia="Calibri" w:hAnsi="Times New Roman" w:cs="Times New Roman"/>
          <w:iCs/>
          <w:lang w:eastAsia="hr-HR"/>
        </w:rPr>
        <w:t xml:space="preserve"> na </w:t>
      </w:r>
      <w:r w:rsidR="007601F2" w:rsidRPr="007601F2">
        <w:rPr>
          <w:rFonts w:ascii="Times New Roman" w:eastAsia="Calibri" w:hAnsi="Times New Roman" w:cs="Times New Roman"/>
          <w:iCs/>
          <w:lang w:eastAsia="hr-HR"/>
        </w:rPr>
        <w:t>45.</w:t>
      </w:r>
      <w:r w:rsidRPr="007601F2">
        <w:rPr>
          <w:rFonts w:ascii="Times New Roman" w:eastAsia="Calibri" w:hAnsi="Times New Roman" w:cs="Times New Roman"/>
          <w:iCs/>
          <w:lang w:eastAsia="hr-HR"/>
        </w:rPr>
        <w:t xml:space="preserve"> sjednici održanoj dana </w:t>
      </w:r>
      <w:r w:rsidR="007601F2" w:rsidRPr="007601F2">
        <w:rPr>
          <w:rFonts w:ascii="Times New Roman" w:eastAsia="Calibri" w:hAnsi="Times New Roman" w:cs="Times New Roman"/>
          <w:iCs/>
          <w:lang w:eastAsia="hr-HR"/>
        </w:rPr>
        <w:t>19</w:t>
      </w:r>
      <w:r w:rsidRPr="007601F2">
        <w:rPr>
          <w:rFonts w:ascii="Times New Roman" w:eastAsia="Calibri" w:hAnsi="Times New Roman" w:cs="Times New Roman"/>
          <w:iCs/>
          <w:lang w:eastAsia="hr-HR"/>
        </w:rPr>
        <w:t xml:space="preserve">. </w:t>
      </w:r>
      <w:r w:rsidR="000B6E80" w:rsidRPr="007601F2">
        <w:rPr>
          <w:rFonts w:ascii="Times New Roman" w:eastAsia="Calibri" w:hAnsi="Times New Roman" w:cs="Times New Roman"/>
          <w:iCs/>
          <w:lang w:eastAsia="hr-HR"/>
        </w:rPr>
        <w:t>svibnja</w:t>
      </w:r>
      <w:r w:rsidRPr="007601F2">
        <w:rPr>
          <w:rFonts w:ascii="Times New Roman" w:eastAsia="Calibri" w:hAnsi="Times New Roman" w:cs="Times New Roman"/>
          <w:iCs/>
          <w:lang w:eastAsia="hr-HR"/>
        </w:rPr>
        <w:t xml:space="preserve"> 202</w:t>
      </w:r>
      <w:r w:rsidR="000B6E80" w:rsidRPr="007601F2">
        <w:rPr>
          <w:rFonts w:ascii="Times New Roman" w:eastAsia="Calibri" w:hAnsi="Times New Roman" w:cs="Times New Roman"/>
          <w:iCs/>
          <w:lang w:eastAsia="hr-HR"/>
        </w:rPr>
        <w:t>3</w:t>
      </w:r>
      <w:r w:rsidRPr="007601F2">
        <w:rPr>
          <w:rFonts w:ascii="Times New Roman" w:eastAsia="Calibri" w:hAnsi="Times New Roman" w:cs="Times New Roman"/>
          <w:iCs/>
          <w:lang w:eastAsia="hr-HR"/>
        </w:rPr>
        <w:t>. godine donosi</w:t>
      </w:r>
    </w:p>
    <w:p w14:paraId="4961C061" w14:textId="77777777" w:rsidR="00C7036B" w:rsidRDefault="00C7036B" w:rsidP="00C7036B">
      <w:pPr>
        <w:pStyle w:val="Bezproreda"/>
        <w:spacing w:beforeLines="120" w:before="288" w:afterLines="120" w:after="288" w:line="23" w:lineRule="atLeast"/>
        <w:jc w:val="center"/>
        <w:rPr>
          <w:rFonts w:ascii="Times New Roman" w:hAnsi="Times New Roman" w:cs="Times New Roman"/>
          <w:b/>
        </w:rPr>
      </w:pPr>
    </w:p>
    <w:p w14:paraId="48DE6CE7" w14:textId="7F49B2EA" w:rsidR="00C27744" w:rsidRPr="007601F2" w:rsidRDefault="00946050" w:rsidP="00C7036B">
      <w:pPr>
        <w:pStyle w:val="Bezproreda"/>
        <w:spacing w:beforeLines="120" w:before="288" w:afterLines="120" w:after="288" w:line="23" w:lineRule="atLeast"/>
        <w:jc w:val="center"/>
        <w:rPr>
          <w:rFonts w:ascii="Times New Roman" w:hAnsi="Times New Roman" w:cs="Times New Roman"/>
          <w:b/>
        </w:rPr>
      </w:pPr>
      <w:r w:rsidRPr="007601F2">
        <w:rPr>
          <w:rFonts w:ascii="Times New Roman" w:hAnsi="Times New Roman" w:cs="Times New Roman"/>
          <w:b/>
        </w:rPr>
        <w:t xml:space="preserve">PRAVILNIK </w:t>
      </w:r>
      <w:r w:rsidR="00DA4285" w:rsidRPr="007601F2">
        <w:rPr>
          <w:rFonts w:ascii="Times New Roman" w:hAnsi="Times New Roman" w:cs="Times New Roman"/>
          <w:b/>
        </w:rPr>
        <w:t xml:space="preserve">O OSTVARIVANJU I KORIŠTENJU </w:t>
      </w:r>
    </w:p>
    <w:p w14:paraId="46AE2079" w14:textId="1F36BA46" w:rsidR="00D363B6" w:rsidRPr="007601F2" w:rsidRDefault="00DA4285" w:rsidP="00C7036B">
      <w:pPr>
        <w:pStyle w:val="Bezproreda"/>
        <w:spacing w:beforeLines="120" w:before="288" w:afterLines="120" w:after="288" w:line="23" w:lineRule="atLeast"/>
        <w:jc w:val="center"/>
        <w:rPr>
          <w:rFonts w:ascii="Times New Roman" w:hAnsi="Times New Roman" w:cs="Times New Roman"/>
          <w:b/>
        </w:rPr>
      </w:pPr>
      <w:r w:rsidRPr="007601F2">
        <w:rPr>
          <w:rFonts w:ascii="Times New Roman" w:hAnsi="Times New Roman" w:cs="Times New Roman"/>
          <w:b/>
        </w:rPr>
        <w:t>VLASTITIH PRIHODA</w:t>
      </w:r>
      <w:r w:rsidR="001F4064" w:rsidRPr="007601F2">
        <w:rPr>
          <w:rFonts w:ascii="Times New Roman" w:hAnsi="Times New Roman" w:cs="Times New Roman"/>
          <w:b/>
        </w:rPr>
        <w:t xml:space="preserve"> I NENAMJENSKIH DONACIJA</w:t>
      </w:r>
    </w:p>
    <w:p w14:paraId="3DDFB415" w14:textId="77777777" w:rsidR="006273AA" w:rsidRPr="007601F2" w:rsidRDefault="006273AA" w:rsidP="00C7036B">
      <w:pPr>
        <w:pStyle w:val="Bezproreda"/>
        <w:spacing w:beforeLines="120" w:before="288" w:afterLines="120" w:after="288" w:line="23" w:lineRule="atLeast"/>
        <w:jc w:val="center"/>
        <w:rPr>
          <w:rFonts w:ascii="Times New Roman" w:hAnsi="Times New Roman" w:cs="Times New Roman"/>
          <w:b/>
        </w:rPr>
      </w:pPr>
    </w:p>
    <w:p w14:paraId="2120A3BE" w14:textId="5CE52930" w:rsidR="00743B80" w:rsidRPr="00437757" w:rsidRDefault="00F82462" w:rsidP="00C7036B">
      <w:pPr>
        <w:pStyle w:val="Naslov1"/>
        <w:spacing w:beforeLines="120" w:before="288" w:afterLines="120" w:after="288" w:line="23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0" w:name="_Toc135759502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</w:t>
      </w:r>
      <w:r w:rsidR="000C30A0" w:rsidRPr="0043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OPĆE ODREDBE</w:t>
      </w:r>
      <w:bookmarkEnd w:id="0"/>
    </w:p>
    <w:p w14:paraId="4DD05475" w14:textId="776005BD" w:rsidR="00A22099" w:rsidRPr="007601F2" w:rsidRDefault="00743B80" w:rsidP="00C7036B">
      <w:pPr>
        <w:pStyle w:val="Bezproreda"/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1.</w:t>
      </w:r>
    </w:p>
    <w:p w14:paraId="5987364C" w14:textId="1FD20D2D" w:rsidR="006273AA" w:rsidRPr="007601F2" w:rsidRDefault="00D550D9" w:rsidP="00C7036B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Ovim </w:t>
      </w:r>
      <w:r w:rsidR="00946050" w:rsidRPr="007601F2">
        <w:rPr>
          <w:rFonts w:ascii="Times New Roman" w:hAnsi="Times New Roman" w:cs="Times New Roman"/>
        </w:rPr>
        <w:t xml:space="preserve">Pravilnikom </w:t>
      </w:r>
      <w:r w:rsidR="00743B80" w:rsidRPr="007601F2">
        <w:rPr>
          <w:rFonts w:ascii="Times New Roman" w:hAnsi="Times New Roman" w:cs="Times New Roman"/>
        </w:rPr>
        <w:t>o</w:t>
      </w:r>
      <w:r w:rsidRPr="007601F2">
        <w:rPr>
          <w:rFonts w:ascii="Times New Roman" w:hAnsi="Times New Roman" w:cs="Times New Roman"/>
        </w:rPr>
        <w:t xml:space="preserve"> ostvarivanju i korištenju vlastitih prihoda</w:t>
      </w:r>
      <w:r w:rsidR="001F4064" w:rsidRPr="007601F2">
        <w:rPr>
          <w:rFonts w:ascii="Times New Roman" w:hAnsi="Times New Roman" w:cs="Times New Roman"/>
        </w:rPr>
        <w:t xml:space="preserve"> i nenamjenskih donacija </w:t>
      </w:r>
      <w:r w:rsidRPr="007601F2">
        <w:rPr>
          <w:rFonts w:ascii="Times New Roman" w:hAnsi="Times New Roman" w:cs="Times New Roman"/>
        </w:rPr>
        <w:t xml:space="preserve">(u daljnjem tekstu: </w:t>
      </w:r>
      <w:r w:rsidR="00946050" w:rsidRPr="007601F2">
        <w:rPr>
          <w:rFonts w:ascii="Times New Roman" w:hAnsi="Times New Roman" w:cs="Times New Roman"/>
        </w:rPr>
        <w:t>Pravilnik</w:t>
      </w:r>
      <w:r w:rsidRPr="007601F2">
        <w:rPr>
          <w:rFonts w:ascii="Times New Roman" w:hAnsi="Times New Roman" w:cs="Times New Roman"/>
        </w:rPr>
        <w:t xml:space="preserve">) propisuju se materijalna i procesna pitanja u pogledu ostvarivanja i raspolaganja </w:t>
      </w:r>
      <w:r w:rsidR="001F4064" w:rsidRPr="007601F2">
        <w:rPr>
          <w:rFonts w:ascii="Times New Roman" w:hAnsi="Times New Roman" w:cs="Times New Roman"/>
        </w:rPr>
        <w:t>vlastitim prihodima i nenamjenskim donacijama</w:t>
      </w:r>
      <w:r w:rsidR="000B6E80" w:rsidRPr="007601F2">
        <w:rPr>
          <w:rFonts w:ascii="Times New Roman" w:hAnsi="Times New Roman" w:cs="Times New Roman"/>
        </w:rPr>
        <w:t xml:space="preserve"> u Strukovnoj školi Gospić (u daljnjem tekstu: Škola)</w:t>
      </w:r>
      <w:r w:rsidR="001F4064" w:rsidRPr="007601F2">
        <w:rPr>
          <w:rFonts w:ascii="Times New Roman" w:hAnsi="Times New Roman" w:cs="Times New Roman"/>
        </w:rPr>
        <w:t>.</w:t>
      </w:r>
    </w:p>
    <w:p w14:paraId="08BEA13C" w14:textId="0499628F" w:rsidR="00D550D9" w:rsidRPr="007601F2" w:rsidRDefault="00D550D9" w:rsidP="00C7036B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Odredbe ovog </w:t>
      </w:r>
      <w:r w:rsidR="00946050" w:rsidRPr="007601F2">
        <w:rPr>
          <w:rFonts w:ascii="Times New Roman" w:hAnsi="Times New Roman" w:cs="Times New Roman"/>
        </w:rPr>
        <w:t xml:space="preserve">Pravilnika </w:t>
      </w:r>
      <w:r w:rsidRPr="007601F2">
        <w:rPr>
          <w:rFonts w:ascii="Times New Roman" w:hAnsi="Times New Roman" w:cs="Times New Roman"/>
        </w:rPr>
        <w:t>ne odnose se na sredstva državnog pror</w:t>
      </w:r>
      <w:r w:rsidR="005F6752" w:rsidRPr="007601F2">
        <w:rPr>
          <w:rFonts w:ascii="Times New Roman" w:hAnsi="Times New Roman" w:cs="Times New Roman"/>
        </w:rPr>
        <w:t>ačuna, o</w:t>
      </w:r>
      <w:r w:rsidR="00283198" w:rsidRPr="007601F2">
        <w:rPr>
          <w:rFonts w:ascii="Times New Roman" w:hAnsi="Times New Roman" w:cs="Times New Roman"/>
        </w:rPr>
        <w:t>snivača</w:t>
      </w:r>
      <w:r w:rsidR="00701334" w:rsidRPr="007601F2">
        <w:rPr>
          <w:rFonts w:ascii="Times New Roman" w:hAnsi="Times New Roman" w:cs="Times New Roman"/>
        </w:rPr>
        <w:t xml:space="preserve">, namjenske prihode </w:t>
      </w:r>
      <w:r w:rsidRPr="007601F2">
        <w:rPr>
          <w:rFonts w:ascii="Times New Roman" w:hAnsi="Times New Roman" w:cs="Times New Roman"/>
        </w:rPr>
        <w:t>od sufinanciranja, tekuće donacije ostalih subjekata izvan proračuna te tekuće pomoći u okviru projekata.</w:t>
      </w:r>
    </w:p>
    <w:p w14:paraId="143C1ED7" w14:textId="353E8612" w:rsidR="00743B80" w:rsidRPr="007601F2" w:rsidRDefault="00B4055D" w:rsidP="00C7036B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14:paraId="6177DFBE" w14:textId="6EB36BB0" w:rsidR="00743B80" w:rsidRPr="007601F2" w:rsidRDefault="00743B80" w:rsidP="00C7036B">
      <w:pPr>
        <w:pStyle w:val="Bezproreda"/>
        <w:spacing w:beforeLines="120" w:before="288" w:afterLines="120" w:after="288" w:line="276" w:lineRule="auto"/>
        <w:rPr>
          <w:rFonts w:ascii="Times New Roman" w:hAnsi="Times New Roman" w:cs="Times New Roman"/>
        </w:rPr>
      </w:pPr>
    </w:p>
    <w:p w14:paraId="74372609" w14:textId="1D806F2F" w:rsidR="000C30A0" w:rsidRPr="00437757" w:rsidRDefault="00F82462" w:rsidP="00C7036B">
      <w:pPr>
        <w:pStyle w:val="Naslov1"/>
        <w:spacing w:beforeLines="120" w:before="288" w:afterLines="120" w:after="288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" w:name="_Toc135759503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</w:t>
      </w:r>
      <w:r w:rsidR="000C30A0" w:rsidRPr="0043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VRSTE VLASTITIH PRIHODA</w:t>
      </w:r>
      <w:bookmarkEnd w:id="1"/>
    </w:p>
    <w:p w14:paraId="03CA4934" w14:textId="3212B885" w:rsidR="002600CE" w:rsidRPr="007601F2" w:rsidRDefault="006B248F" w:rsidP="00C7036B">
      <w:pPr>
        <w:pStyle w:val="Bezproreda"/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2.</w:t>
      </w:r>
    </w:p>
    <w:p w14:paraId="42474A7C" w14:textId="77777777" w:rsidR="00864BA0" w:rsidRPr="00864BA0" w:rsidRDefault="00864BA0" w:rsidP="00C7036B">
      <w:pPr>
        <w:spacing w:beforeLines="120" w:before="288" w:afterLines="120" w:after="288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64BA0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 članku 54. Zakona o proračunu vlastitim prihodima smatraju se prihodi koje Škola ostvari od obavljanja poslova na tržištu i tržišnim uvjetima.</w:t>
      </w:r>
    </w:p>
    <w:p w14:paraId="440151DC" w14:textId="77777777" w:rsidR="00864BA0" w:rsidRPr="00864BA0" w:rsidRDefault="00864BA0" w:rsidP="00C7036B">
      <w:pPr>
        <w:spacing w:beforeLines="120" w:before="288" w:afterLines="120" w:after="288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64BA0">
        <w:rPr>
          <w:rFonts w:ascii="Times New Roman" w:eastAsia="Times New Roman" w:hAnsi="Times New Roman" w:cs="Times New Roman"/>
          <w:sz w:val="20"/>
          <w:szCs w:val="20"/>
          <w:lang w:eastAsia="hr-HR"/>
        </w:rPr>
        <w:t>Škola može ostvarivati vlastite prihode, ukoliko osnivač Škole svojom odlukom drugačije ne odluči, i to od:</w:t>
      </w:r>
    </w:p>
    <w:p w14:paraId="01AE4476" w14:textId="77777777" w:rsidR="00864BA0" w:rsidRPr="00864BA0" w:rsidRDefault="00864BA0" w:rsidP="00C7036B">
      <w:pPr>
        <w:numPr>
          <w:ilvl w:val="0"/>
          <w:numId w:val="39"/>
        </w:numPr>
        <w:spacing w:beforeLines="120" w:before="288" w:afterLines="120" w:after="288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64BA0">
        <w:rPr>
          <w:rFonts w:ascii="Times New Roman" w:eastAsia="Times New Roman" w:hAnsi="Times New Roman" w:cs="Times New Roman"/>
          <w:sz w:val="20"/>
          <w:szCs w:val="20"/>
          <w:lang w:eastAsia="hr-HR"/>
        </w:rPr>
        <w:t>davanja na privremeno korištenje školskog prostora sportske dvorane i opreme u sportskoj dvorani, klasične učionice te informatičke učionice i računalne opreme uz pravo upotrebe pripadajućeg prostora (npr. tuševi, sanitarni čvor, svlačionica i dr.) te ostali prostor Škole (hol, predvorje, podrumski prostori i tako dalje)</w:t>
      </w:r>
    </w:p>
    <w:p w14:paraId="158506B0" w14:textId="77777777" w:rsidR="00864BA0" w:rsidRPr="00864BA0" w:rsidRDefault="00864BA0" w:rsidP="00C7036B">
      <w:pPr>
        <w:numPr>
          <w:ilvl w:val="0"/>
          <w:numId w:val="39"/>
        </w:numPr>
        <w:spacing w:beforeLines="120" w:before="288" w:afterLines="120" w:after="288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64BA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davanja u zakup školskog prostora </w:t>
      </w:r>
    </w:p>
    <w:p w14:paraId="2B5E3AAC" w14:textId="77777777" w:rsidR="00864BA0" w:rsidRPr="00864BA0" w:rsidRDefault="00864BA0" w:rsidP="00C7036B">
      <w:pPr>
        <w:numPr>
          <w:ilvl w:val="0"/>
          <w:numId w:val="39"/>
        </w:numPr>
        <w:spacing w:beforeLines="120" w:before="288" w:afterLines="120" w:after="288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64BA0">
        <w:rPr>
          <w:rFonts w:ascii="Times New Roman" w:eastAsia="Times New Roman" w:hAnsi="Times New Roman" w:cs="Times New Roman"/>
          <w:sz w:val="20"/>
          <w:szCs w:val="20"/>
          <w:lang w:eastAsia="hr-HR"/>
        </w:rPr>
        <w:t>usluga smještaja i prehrane vanjskih korisnika u Učeničkom domu</w:t>
      </w:r>
    </w:p>
    <w:p w14:paraId="58FDB3D2" w14:textId="77777777" w:rsidR="00864BA0" w:rsidRPr="00864BA0" w:rsidRDefault="00864BA0" w:rsidP="00C7036B">
      <w:pPr>
        <w:numPr>
          <w:ilvl w:val="0"/>
          <w:numId w:val="39"/>
        </w:numPr>
        <w:spacing w:beforeLines="120" w:before="288" w:afterLines="120" w:after="288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64BA0">
        <w:rPr>
          <w:rFonts w:ascii="Times New Roman" w:eastAsia="Times New Roman" w:hAnsi="Times New Roman" w:cs="Times New Roman"/>
          <w:sz w:val="20"/>
          <w:szCs w:val="20"/>
          <w:lang w:eastAsia="hr-HR"/>
        </w:rPr>
        <w:t>davanja u najam Učeničkog doma</w:t>
      </w:r>
    </w:p>
    <w:p w14:paraId="17E8693E" w14:textId="77777777" w:rsidR="00864BA0" w:rsidRPr="00864BA0" w:rsidRDefault="00864BA0" w:rsidP="00C7036B">
      <w:pPr>
        <w:numPr>
          <w:ilvl w:val="0"/>
          <w:numId w:val="39"/>
        </w:numPr>
        <w:spacing w:beforeLines="120" w:before="288" w:afterLines="120" w:after="288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64BA0">
        <w:rPr>
          <w:rFonts w:ascii="Times New Roman" w:eastAsia="Times New Roman" w:hAnsi="Times New Roman" w:cs="Times New Roman"/>
          <w:sz w:val="20"/>
          <w:szCs w:val="20"/>
          <w:lang w:eastAsia="hr-HR"/>
        </w:rPr>
        <w:t>prihoda od obavljanja djelatnosti obrazovanja odraslih</w:t>
      </w:r>
    </w:p>
    <w:p w14:paraId="4A1A1CDB" w14:textId="77777777" w:rsidR="00864BA0" w:rsidRPr="00864BA0" w:rsidRDefault="00864BA0" w:rsidP="00C7036B">
      <w:pPr>
        <w:numPr>
          <w:ilvl w:val="0"/>
          <w:numId w:val="39"/>
        </w:numPr>
        <w:spacing w:beforeLines="120" w:before="288" w:afterLines="120" w:after="288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64BA0">
        <w:rPr>
          <w:rFonts w:ascii="Times New Roman" w:eastAsia="Times New Roman" w:hAnsi="Times New Roman" w:cs="Times New Roman"/>
          <w:sz w:val="20"/>
          <w:szCs w:val="20"/>
          <w:lang w:eastAsia="hr-HR"/>
        </w:rPr>
        <w:t>prihoda od kandidata Autoškole „Strukovna škola Gospić“</w:t>
      </w:r>
    </w:p>
    <w:p w14:paraId="66D1D346" w14:textId="77777777" w:rsidR="00864BA0" w:rsidRPr="00864BA0" w:rsidRDefault="00864BA0" w:rsidP="00C7036B">
      <w:pPr>
        <w:numPr>
          <w:ilvl w:val="0"/>
          <w:numId w:val="39"/>
        </w:numPr>
        <w:spacing w:beforeLines="120" w:before="288" w:afterLines="120" w:after="288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64BA0">
        <w:rPr>
          <w:rFonts w:ascii="Times New Roman" w:eastAsia="Times New Roman" w:hAnsi="Times New Roman" w:cs="Times New Roman"/>
          <w:sz w:val="20"/>
          <w:szCs w:val="20"/>
          <w:lang w:eastAsia="hr-HR"/>
        </w:rPr>
        <w:t>donacija, pomoći i drugih izvora</w:t>
      </w:r>
    </w:p>
    <w:p w14:paraId="1AA31CD8" w14:textId="77777777" w:rsidR="00864BA0" w:rsidRPr="00864BA0" w:rsidRDefault="00864BA0" w:rsidP="00C7036B">
      <w:pPr>
        <w:numPr>
          <w:ilvl w:val="0"/>
          <w:numId w:val="39"/>
        </w:numPr>
        <w:spacing w:beforeLines="120" w:before="288" w:afterLines="120" w:after="288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64BA0">
        <w:rPr>
          <w:rFonts w:ascii="Times New Roman" w:eastAsia="Times New Roman" w:hAnsi="Times New Roman" w:cs="Times New Roman"/>
          <w:sz w:val="20"/>
          <w:szCs w:val="20"/>
          <w:lang w:eastAsia="hr-HR"/>
        </w:rPr>
        <w:t>ostalih prihoda ostvarenih u obavljanju nastavne i nenastavne djelatnosti (prodajni sajmovi, prijepis ocjena, izdavanja uvjerenja i duplikata svjedodžbi i slično).</w:t>
      </w:r>
    </w:p>
    <w:p w14:paraId="2DE614A9" w14:textId="2A161617" w:rsidR="000C30A0" w:rsidRPr="00437757" w:rsidRDefault="00F82462" w:rsidP="00C7036B">
      <w:pPr>
        <w:pStyle w:val="Naslov1"/>
        <w:spacing w:beforeLines="120" w:before="288" w:afterLines="120" w:after="288" w:line="23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2" w:name="_Toc135759504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3. </w:t>
      </w:r>
      <w:r w:rsidR="000C30A0" w:rsidRPr="0043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PRIVREMENO KORIŠTENJE ŠKOLSKOG PROSTORA</w:t>
      </w:r>
      <w:bookmarkEnd w:id="2"/>
    </w:p>
    <w:p w14:paraId="085B8AD5" w14:textId="28FA85A7" w:rsidR="00D06F7C" w:rsidRPr="007601F2" w:rsidRDefault="00D06F7C" w:rsidP="00C7036B">
      <w:pPr>
        <w:pStyle w:val="Bezproreda"/>
        <w:spacing w:beforeLines="120" w:before="288" w:afterLines="120" w:after="288" w:line="23" w:lineRule="atLeast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3</w:t>
      </w:r>
      <w:r w:rsidR="00AE6F1B" w:rsidRPr="007601F2">
        <w:rPr>
          <w:rFonts w:ascii="Times New Roman" w:hAnsi="Times New Roman" w:cs="Times New Roman"/>
        </w:rPr>
        <w:t>.</w:t>
      </w:r>
    </w:p>
    <w:p w14:paraId="3AE9B83D" w14:textId="3693A4AC" w:rsidR="00AE6F1B" w:rsidRPr="007601F2" w:rsidRDefault="003F36A6" w:rsidP="00C7036B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Škola može davati na privremeno korištenje školski prostor iz članka 2.</w:t>
      </w:r>
      <w:r w:rsidR="00864BA0">
        <w:rPr>
          <w:rFonts w:ascii="Times New Roman" w:hAnsi="Times New Roman" w:cs="Times New Roman"/>
        </w:rPr>
        <w:t xml:space="preserve"> stavka 2. alineja 1.  i 2.</w:t>
      </w:r>
      <w:r w:rsidRPr="007601F2">
        <w:rPr>
          <w:rFonts w:ascii="Times New Roman" w:hAnsi="Times New Roman" w:cs="Times New Roman"/>
        </w:rPr>
        <w:t xml:space="preserve"> ovog </w:t>
      </w:r>
      <w:r w:rsidR="00F33355" w:rsidRPr="007601F2">
        <w:rPr>
          <w:rFonts w:ascii="Times New Roman" w:hAnsi="Times New Roman" w:cs="Times New Roman"/>
        </w:rPr>
        <w:t xml:space="preserve">Pravilnika zainteresiranim građanima, udrugama, sportskim </w:t>
      </w:r>
      <w:r w:rsidR="00AF714B" w:rsidRPr="007601F2">
        <w:rPr>
          <w:rFonts w:ascii="Times New Roman" w:hAnsi="Times New Roman" w:cs="Times New Roman"/>
        </w:rPr>
        <w:t>udrugam</w:t>
      </w:r>
      <w:r w:rsidR="00F33355" w:rsidRPr="007601F2">
        <w:rPr>
          <w:rFonts w:ascii="Times New Roman" w:hAnsi="Times New Roman" w:cs="Times New Roman"/>
        </w:rPr>
        <w:t>a,</w:t>
      </w:r>
      <w:r w:rsidR="00AF714B" w:rsidRPr="007601F2">
        <w:rPr>
          <w:rFonts w:ascii="Times New Roman" w:hAnsi="Times New Roman" w:cs="Times New Roman"/>
        </w:rPr>
        <w:t xml:space="preserve"> rekreativnim sportskim udrugama,</w:t>
      </w:r>
      <w:r w:rsidR="00F33355" w:rsidRPr="007601F2">
        <w:rPr>
          <w:rFonts w:ascii="Times New Roman" w:hAnsi="Times New Roman" w:cs="Times New Roman"/>
        </w:rPr>
        <w:t xml:space="preserve"> ustanovama, trgovačkim društvima i dr</w:t>
      </w:r>
      <w:r w:rsidR="00AF714B" w:rsidRPr="007601F2">
        <w:rPr>
          <w:rFonts w:ascii="Times New Roman" w:hAnsi="Times New Roman" w:cs="Times New Roman"/>
        </w:rPr>
        <w:t>ugim</w:t>
      </w:r>
      <w:r w:rsidR="00F33355" w:rsidRPr="007601F2">
        <w:rPr>
          <w:rFonts w:ascii="Times New Roman" w:hAnsi="Times New Roman" w:cs="Times New Roman"/>
        </w:rPr>
        <w:t xml:space="preserve"> pravnim osobama za održavanje sportskih treninga, rekreacija, predavanja, radionica i slično</w:t>
      </w:r>
      <w:r w:rsidR="00785011" w:rsidRPr="007601F2">
        <w:rPr>
          <w:rFonts w:ascii="Times New Roman" w:hAnsi="Times New Roman" w:cs="Times New Roman"/>
        </w:rPr>
        <w:t>,</w:t>
      </w:r>
      <w:r w:rsidR="00AE6F1B" w:rsidRPr="007601F2">
        <w:rPr>
          <w:rFonts w:ascii="Times New Roman" w:hAnsi="Times New Roman" w:cs="Times New Roman"/>
        </w:rPr>
        <w:t xml:space="preserve"> ako</w:t>
      </w:r>
      <w:r w:rsidR="00785011" w:rsidRPr="007601F2">
        <w:rPr>
          <w:rFonts w:ascii="Times New Roman" w:hAnsi="Times New Roman" w:cs="Times New Roman"/>
        </w:rPr>
        <w:t xml:space="preserve"> djelatnost koju bi obavljali u školskom prostoru nije</w:t>
      </w:r>
      <w:r w:rsidR="00AE6F1B" w:rsidRPr="007601F2">
        <w:rPr>
          <w:rFonts w:ascii="Times New Roman" w:hAnsi="Times New Roman" w:cs="Times New Roman"/>
        </w:rPr>
        <w:t xml:space="preserve"> u suprotnosti s obrazo</w:t>
      </w:r>
      <w:r w:rsidR="00BA01BF" w:rsidRPr="007601F2">
        <w:rPr>
          <w:rFonts w:ascii="Times New Roman" w:hAnsi="Times New Roman" w:cs="Times New Roman"/>
        </w:rPr>
        <w:t>vnom i odgojnom funkcijom Škole</w:t>
      </w:r>
      <w:r w:rsidR="00AF714B" w:rsidRPr="007601F2">
        <w:rPr>
          <w:rFonts w:ascii="Times New Roman" w:hAnsi="Times New Roman" w:cs="Times New Roman"/>
        </w:rPr>
        <w:t>, ako se vodi računa o pravovremenoj naplati u skladu s pravilnima fiskalne odgovornosti, ako se vodi odgovarajuća evidencija o sklopljenim ugovorima te ako se vodi propisana knjigovodstvena evidencija i dokumentacija</w:t>
      </w:r>
      <w:r w:rsidR="00F33355" w:rsidRPr="007601F2">
        <w:rPr>
          <w:rFonts w:ascii="Times New Roman" w:hAnsi="Times New Roman" w:cs="Times New Roman"/>
        </w:rPr>
        <w:t>.</w:t>
      </w:r>
    </w:p>
    <w:p w14:paraId="3C32D3D8" w14:textId="298BD79A" w:rsidR="00062FE4" w:rsidRPr="007601F2" w:rsidRDefault="00F33355" w:rsidP="00C7036B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Davanje na privremeno korištenj</w:t>
      </w:r>
      <w:r w:rsidR="00701334" w:rsidRPr="007601F2">
        <w:rPr>
          <w:rFonts w:ascii="Times New Roman" w:hAnsi="Times New Roman" w:cs="Times New Roman"/>
        </w:rPr>
        <w:t xml:space="preserve">e školskog prostora uređeno je </w:t>
      </w:r>
      <w:r w:rsidR="000B6E80" w:rsidRPr="007601F2">
        <w:rPr>
          <w:rFonts w:ascii="Times New Roman" w:hAnsi="Times New Roman" w:cs="Times New Roman"/>
        </w:rPr>
        <w:t>Odlukom o davanju na privremeno korištenje prostora i opreme osnovnih i srednjih škola kojima je Ličko-senjska županija osnivač od 26. rujna 2014. (KLASA: 602-01/14-01/34, URBROJ: 2125/1-02-14-01)</w:t>
      </w:r>
      <w:r w:rsidR="00D141DB" w:rsidRPr="007601F2">
        <w:rPr>
          <w:rFonts w:ascii="Times New Roman" w:hAnsi="Times New Roman" w:cs="Times New Roman"/>
        </w:rPr>
        <w:t xml:space="preserve"> (u daljnjem tekstu: Odluka Osnivača iz 2014. godine)</w:t>
      </w:r>
      <w:r w:rsidR="000B6E80" w:rsidRPr="007601F2">
        <w:rPr>
          <w:rFonts w:ascii="Times New Roman" w:hAnsi="Times New Roman" w:cs="Times New Roman"/>
        </w:rPr>
        <w:t>.</w:t>
      </w:r>
    </w:p>
    <w:p w14:paraId="74264426" w14:textId="0F71FB7B" w:rsidR="000C30A0" w:rsidRPr="007601F2" w:rsidRDefault="000C30A0" w:rsidP="00C7036B">
      <w:pPr>
        <w:pStyle w:val="Bezproreda"/>
        <w:spacing w:beforeLines="120" w:before="288" w:afterLines="120" w:after="288" w:line="23" w:lineRule="atLeast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4.</w:t>
      </w:r>
    </w:p>
    <w:p w14:paraId="481AFCEF" w14:textId="0BB26A79" w:rsidR="000C30A0" w:rsidRPr="007601F2" w:rsidRDefault="000C30A0" w:rsidP="00C7036B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Zainteresirani </w:t>
      </w:r>
      <w:r w:rsidR="00B74E2C" w:rsidRPr="007601F2">
        <w:rPr>
          <w:rFonts w:ascii="Times New Roman" w:hAnsi="Times New Roman" w:cs="Times New Roman"/>
        </w:rPr>
        <w:t>korisnik</w:t>
      </w:r>
      <w:r w:rsidRPr="007601F2">
        <w:rPr>
          <w:rFonts w:ascii="Times New Roman" w:hAnsi="Times New Roman" w:cs="Times New Roman"/>
        </w:rPr>
        <w:t xml:space="preserve"> upućuje </w:t>
      </w:r>
      <w:r w:rsidR="005C302A" w:rsidRPr="007601F2">
        <w:rPr>
          <w:rFonts w:ascii="Times New Roman" w:hAnsi="Times New Roman" w:cs="Times New Roman"/>
        </w:rPr>
        <w:t>z</w:t>
      </w:r>
      <w:r w:rsidRPr="007601F2">
        <w:rPr>
          <w:rFonts w:ascii="Times New Roman" w:hAnsi="Times New Roman" w:cs="Times New Roman"/>
        </w:rPr>
        <w:t>ahtjev za korištenje prostora Škole</w:t>
      </w:r>
      <w:r w:rsidR="00AB2B0D" w:rsidRPr="007601F2">
        <w:rPr>
          <w:rFonts w:ascii="Times New Roman" w:hAnsi="Times New Roman" w:cs="Times New Roman"/>
        </w:rPr>
        <w:t xml:space="preserve"> Školskom odboru Škole</w:t>
      </w:r>
      <w:r w:rsidRPr="007601F2">
        <w:rPr>
          <w:rFonts w:ascii="Times New Roman" w:hAnsi="Times New Roman" w:cs="Times New Roman"/>
        </w:rPr>
        <w:t>.</w:t>
      </w:r>
    </w:p>
    <w:p w14:paraId="4E662DAC" w14:textId="6997210A" w:rsidR="000C30A0" w:rsidRPr="007601F2" w:rsidRDefault="00C57AAC" w:rsidP="00C7036B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Z</w:t>
      </w:r>
      <w:r w:rsidR="000C30A0" w:rsidRPr="007601F2">
        <w:rPr>
          <w:rFonts w:ascii="Times New Roman" w:hAnsi="Times New Roman" w:cs="Times New Roman"/>
        </w:rPr>
        <w:t xml:space="preserve">ahtjev za </w:t>
      </w:r>
      <w:r w:rsidR="00B74E2C" w:rsidRPr="007601F2">
        <w:rPr>
          <w:rFonts w:ascii="Times New Roman" w:hAnsi="Times New Roman" w:cs="Times New Roman"/>
        </w:rPr>
        <w:t>korištenje školskog</w:t>
      </w:r>
      <w:r w:rsidR="000C30A0" w:rsidRPr="007601F2">
        <w:rPr>
          <w:rFonts w:ascii="Times New Roman" w:hAnsi="Times New Roman" w:cs="Times New Roman"/>
        </w:rPr>
        <w:t xml:space="preserve"> prostora iz </w:t>
      </w:r>
      <w:r w:rsidRPr="007601F2">
        <w:rPr>
          <w:rFonts w:ascii="Times New Roman" w:hAnsi="Times New Roman" w:cs="Times New Roman"/>
        </w:rPr>
        <w:t>stavka 1. ovog članka</w:t>
      </w:r>
      <w:r w:rsidR="000C30A0" w:rsidRPr="007601F2">
        <w:rPr>
          <w:rFonts w:ascii="Times New Roman" w:hAnsi="Times New Roman" w:cs="Times New Roman"/>
        </w:rPr>
        <w:t xml:space="preserve"> </w:t>
      </w:r>
      <w:r w:rsidRPr="007601F2">
        <w:rPr>
          <w:rFonts w:ascii="Times New Roman" w:hAnsi="Times New Roman" w:cs="Times New Roman"/>
        </w:rPr>
        <w:t>mora sadržavati:</w:t>
      </w:r>
    </w:p>
    <w:p w14:paraId="00DEDFF2" w14:textId="192473B9" w:rsidR="00C57AAC" w:rsidRPr="007601F2" w:rsidRDefault="00C57AAC" w:rsidP="00C7036B">
      <w:pPr>
        <w:pStyle w:val="Odlomakpopisa"/>
        <w:numPr>
          <w:ilvl w:val="0"/>
          <w:numId w:val="19"/>
        </w:num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podatke o korisniku</w:t>
      </w:r>
    </w:p>
    <w:p w14:paraId="2678430C" w14:textId="24255D86" w:rsidR="00C57AAC" w:rsidRPr="007601F2" w:rsidRDefault="00C57AAC" w:rsidP="00C7036B">
      <w:pPr>
        <w:pStyle w:val="Odlomakpopisa"/>
        <w:numPr>
          <w:ilvl w:val="0"/>
          <w:numId w:val="19"/>
        </w:num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vremensko razdoblje i dužinu trajanja privremenog korištenja</w:t>
      </w:r>
    </w:p>
    <w:p w14:paraId="48819A12" w14:textId="1E014E2B" w:rsidR="00C57AAC" w:rsidRPr="007601F2" w:rsidRDefault="00C57AAC" w:rsidP="00C7036B">
      <w:pPr>
        <w:pStyle w:val="Odlomakpopisa"/>
        <w:numPr>
          <w:ilvl w:val="0"/>
          <w:numId w:val="19"/>
        </w:num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vrstu/opis aktivnosti, poslova i djelatnosti za koju zainteresirani </w:t>
      </w:r>
      <w:r w:rsidR="00B74E2C" w:rsidRPr="007601F2">
        <w:rPr>
          <w:rFonts w:ascii="Times New Roman" w:hAnsi="Times New Roman" w:cs="Times New Roman"/>
        </w:rPr>
        <w:t>korisnik</w:t>
      </w:r>
      <w:r w:rsidRPr="007601F2">
        <w:rPr>
          <w:rFonts w:ascii="Times New Roman" w:hAnsi="Times New Roman" w:cs="Times New Roman"/>
        </w:rPr>
        <w:t xml:space="preserve"> podnosi zahtjev.</w:t>
      </w:r>
    </w:p>
    <w:p w14:paraId="44455779" w14:textId="59A6011B" w:rsidR="000C30A0" w:rsidRPr="007601F2" w:rsidRDefault="000C30A0" w:rsidP="00C7036B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U slučaju da se radi o zainteresiranim građanima, odnosno grupi građana, zahtjev podnosi zajednički predstavnik kojeg svojim potpisom na zahtjevu podrže zainteresirani građani.</w:t>
      </w:r>
    </w:p>
    <w:p w14:paraId="0AA6D0F0" w14:textId="77777777" w:rsidR="000C30A0" w:rsidRPr="007601F2" w:rsidRDefault="000C30A0" w:rsidP="00C7036B">
      <w:pPr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5.</w:t>
      </w:r>
    </w:p>
    <w:p w14:paraId="40A06135" w14:textId="7DF3551B" w:rsidR="000C30A0" w:rsidRPr="007601F2" w:rsidRDefault="00AB2B0D" w:rsidP="00C7036B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Školski odbor</w:t>
      </w:r>
      <w:r w:rsidR="000C30A0" w:rsidRPr="007601F2">
        <w:rPr>
          <w:rFonts w:ascii="Times New Roman" w:hAnsi="Times New Roman" w:cs="Times New Roman"/>
        </w:rPr>
        <w:t xml:space="preserve"> procjenjuje raspoloživost organizacijskih i prostornih uvjeta za </w:t>
      </w:r>
      <w:r w:rsidR="00B74E2C" w:rsidRPr="007601F2">
        <w:rPr>
          <w:rFonts w:ascii="Times New Roman" w:hAnsi="Times New Roman" w:cs="Times New Roman"/>
        </w:rPr>
        <w:t>davanje na korištenje školskog prostora</w:t>
      </w:r>
      <w:r w:rsidR="000C30A0" w:rsidRPr="007601F2">
        <w:rPr>
          <w:rFonts w:ascii="Times New Roman" w:hAnsi="Times New Roman" w:cs="Times New Roman"/>
        </w:rPr>
        <w:t xml:space="preserve"> te </w:t>
      </w:r>
      <w:r w:rsidR="00C57AAC" w:rsidRPr="007601F2">
        <w:rPr>
          <w:rFonts w:ascii="Times New Roman" w:hAnsi="Times New Roman" w:cs="Times New Roman"/>
        </w:rPr>
        <w:t xml:space="preserve">odobrava </w:t>
      </w:r>
      <w:r w:rsidR="000C30A0" w:rsidRPr="007601F2">
        <w:rPr>
          <w:rFonts w:ascii="Times New Roman" w:hAnsi="Times New Roman" w:cs="Times New Roman"/>
        </w:rPr>
        <w:t>skla</w:t>
      </w:r>
      <w:r w:rsidR="00B07E2A" w:rsidRPr="007601F2">
        <w:rPr>
          <w:rFonts w:ascii="Times New Roman" w:hAnsi="Times New Roman" w:cs="Times New Roman"/>
        </w:rPr>
        <w:t>panje</w:t>
      </w:r>
      <w:r w:rsidR="000C30A0" w:rsidRPr="007601F2">
        <w:rPr>
          <w:rFonts w:ascii="Times New Roman" w:hAnsi="Times New Roman" w:cs="Times New Roman"/>
        </w:rPr>
        <w:t xml:space="preserve"> ugovor</w:t>
      </w:r>
      <w:r w:rsidR="00B07E2A" w:rsidRPr="007601F2">
        <w:rPr>
          <w:rFonts w:ascii="Times New Roman" w:hAnsi="Times New Roman" w:cs="Times New Roman"/>
        </w:rPr>
        <w:t>a</w:t>
      </w:r>
      <w:r w:rsidR="000C30A0" w:rsidRPr="007601F2">
        <w:rPr>
          <w:rFonts w:ascii="Times New Roman" w:hAnsi="Times New Roman" w:cs="Times New Roman"/>
        </w:rPr>
        <w:t xml:space="preserve"> ili ga obavještava o nemogućnosti sklapanja ugovora.</w:t>
      </w:r>
    </w:p>
    <w:p w14:paraId="277D61D2" w14:textId="7C69B106" w:rsidR="00B07E2A" w:rsidRPr="007601F2" w:rsidRDefault="00B07E2A" w:rsidP="00C7036B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Školski odbor odlučuje o uvjetima, naknadi i načinu davanja prostora i opreme na privremeno korištenje sukladno Odluci </w:t>
      </w:r>
      <w:r w:rsidR="00D141DB" w:rsidRPr="007601F2">
        <w:rPr>
          <w:rFonts w:ascii="Times New Roman" w:hAnsi="Times New Roman" w:cs="Times New Roman"/>
        </w:rPr>
        <w:t>Osnivača iz 2014. godine.</w:t>
      </w:r>
    </w:p>
    <w:p w14:paraId="7B0D48B5" w14:textId="2E2C0913" w:rsidR="00B07E2A" w:rsidRPr="007601F2" w:rsidRDefault="00B07E2A" w:rsidP="00C7036B">
      <w:pPr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6.</w:t>
      </w:r>
    </w:p>
    <w:p w14:paraId="246CCA00" w14:textId="61778B3B" w:rsidR="00C57AAC" w:rsidRPr="007601F2" w:rsidRDefault="00B07E2A" w:rsidP="00C7036B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Ugovor o davanju prostora i opreme na privremeno korištenje u ime Škole sklapa ravnatelj Škole.</w:t>
      </w:r>
    </w:p>
    <w:p w14:paraId="060693F4" w14:textId="27461B4B" w:rsidR="00C57AAC" w:rsidRPr="007601F2" w:rsidRDefault="00C57AAC" w:rsidP="00C7036B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Ugovor o davanju prostora i opreme na privremeno korištenje mora sadržavati:</w:t>
      </w:r>
    </w:p>
    <w:p w14:paraId="4791D3CD" w14:textId="2F538EA1" w:rsidR="00C57AAC" w:rsidRPr="007601F2" w:rsidRDefault="00C57AAC" w:rsidP="00C7036B">
      <w:pPr>
        <w:pStyle w:val="Odlomakpopisa"/>
        <w:numPr>
          <w:ilvl w:val="0"/>
          <w:numId w:val="20"/>
        </w:num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podatke o ugovornim stranama</w:t>
      </w:r>
    </w:p>
    <w:p w14:paraId="33937D39" w14:textId="735C8460" w:rsidR="00C57AAC" w:rsidRPr="007601F2" w:rsidRDefault="00C57AAC" w:rsidP="00C7036B">
      <w:pPr>
        <w:pStyle w:val="Odlomakpopisa"/>
        <w:numPr>
          <w:ilvl w:val="0"/>
          <w:numId w:val="20"/>
        </w:num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podatke o prostoru i opremi koja se daje na privremeno korištenje i o poslovima, aktivnostima ili djelatnosti koju </w:t>
      </w:r>
      <w:r w:rsidR="00B74E2C" w:rsidRPr="007601F2">
        <w:rPr>
          <w:rFonts w:ascii="Times New Roman" w:hAnsi="Times New Roman" w:cs="Times New Roman"/>
        </w:rPr>
        <w:t>korisnik</w:t>
      </w:r>
      <w:r w:rsidRPr="007601F2">
        <w:rPr>
          <w:rFonts w:ascii="Times New Roman" w:hAnsi="Times New Roman" w:cs="Times New Roman"/>
        </w:rPr>
        <w:t xml:space="preserve"> obavlja u prostoru</w:t>
      </w:r>
    </w:p>
    <w:p w14:paraId="55B7C336" w14:textId="073A7EA6" w:rsidR="00C57AAC" w:rsidRPr="007601F2" w:rsidRDefault="00C57AAC" w:rsidP="00C7036B">
      <w:pPr>
        <w:pStyle w:val="Odlomakpopisa"/>
        <w:numPr>
          <w:ilvl w:val="0"/>
          <w:numId w:val="20"/>
        </w:num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iznos naknade za privremeno korištenje prostora i opreme i načinu plaćanja.</w:t>
      </w:r>
    </w:p>
    <w:p w14:paraId="6A194AA5" w14:textId="338D3292" w:rsidR="00C57AAC" w:rsidRPr="007601F2" w:rsidRDefault="00C57AAC" w:rsidP="00C7036B">
      <w:pPr>
        <w:pStyle w:val="Odlomakpopisa"/>
        <w:numPr>
          <w:ilvl w:val="0"/>
          <w:numId w:val="20"/>
        </w:num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otklanjanje eventualnih šteta</w:t>
      </w:r>
    </w:p>
    <w:p w14:paraId="4AD9D24C" w14:textId="258058D7" w:rsidR="00C57AAC" w:rsidRPr="007601F2" w:rsidRDefault="00C57AAC" w:rsidP="00C7036B">
      <w:pPr>
        <w:pStyle w:val="Odlomakpopisa"/>
        <w:numPr>
          <w:ilvl w:val="0"/>
          <w:numId w:val="20"/>
        </w:num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lastRenderedPageBreak/>
        <w:t>vrijeme trajanja privremenog korištenja prostora i opreme</w:t>
      </w:r>
    </w:p>
    <w:p w14:paraId="32DF3E56" w14:textId="56AB5E40" w:rsidR="00B07E2A" w:rsidRPr="007601F2" w:rsidRDefault="00C57AAC" w:rsidP="00C7036B">
      <w:pPr>
        <w:pStyle w:val="Odlomakpopisa"/>
        <w:numPr>
          <w:ilvl w:val="0"/>
          <w:numId w:val="20"/>
        </w:num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odredbe o prestanku ugovora.</w:t>
      </w:r>
    </w:p>
    <w:p w14:paraId="074BA33B" w14:textId="547F3501" w:rsidR="005C302A" w:rsidRPr="007601F2" w:rsidRDefault="005C302A" w:rsidP="00C7036B">
      <w:pPr>
        <w:spacing w:beforeLines="120" w:before="288" w:afterLines="120" w:after="288" w:line="23" w:lineRule="atLeast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7.</w:t>
      </w:r>
    </w:p>
    <w:p w14:paraId="7964E641" w14:textId="39191869" w:rsidR="005C302A" w:rsidRPr="007601F2" w:rsidRDefault="005C302A" w:rsidP="00C7036B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Iznimno od odredbe članka 5. ovog Pravilnika Škola daje prostor i opremu na privremeno korištenje bez naknade, u sljedećim slučajevima:</w:t>
      </w:r>
    </w:p>
    <w:p w14:paraId="19E11AA3" w14:textId="77777777" w:rsidR="005C302A" w:rsidRPr="007601F2" w:rsidRDefault="005C302A" w:rsidP="00C7036B">
      <w:pPr>
        <w:pStyle w:val="Odlomakpopisa"/>
        <w:numPr>
          <w:ilvl w:val="0"/>
          <w:numId w:val="21"/>
        </w:num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ako škole za potrebe ostvarivanja plana i programa rada te unaprjeđivanja odgojno-obrazovnog rada međusobno daju prostor i opremu na privremeno korištenje, </w:t>
      </w:r>
    </w:p>
    <w:p w14:paraId="204143BB" w14:textId="2D686B17" w:rsidR="005C302A" w:rsidRPr="007601F2" w:rsidRDefault="005C302A" w:rsidP="00C7036B">
      <w:pPr>
        <w:pStyle w:val="Odlomakpopisa"/>
        <w:numPr>
          <w:ilvl w:val="0"/>
          <w:numId w:val="21"/>
        </w:num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za ostvarivanje humanitarnih aktivnosti, </w:t>
      </w:r>
    </w:p>
    <w:p w14:paraId="3C50B0CB" w14:textId="77777777" w:rsidR="005C302A" w:rsidRPr="007601F2" w:rsidRDefault="005C302A" w:rsidP="00C7036B">
      <w:pPr>
        <w:pStyle w:val="Odlomakpopisa"/>
        <w:numPr>
          <w:ilvl w:val="0"/>
          <w:numId w:val="21"/>
        </w:num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za potrebe rada županijskih stručnih vijeća, </w:t>
      </w:r>
    </w:p>
    <w:p w14:paraId="6C61A78C" w14:textId="77777777" w:rsidR="005C302A" w:rsidRPr="007601F2" w:rsidRDefault="005C302A" w:rsidP="00C7036B">
      <w:pPr>
        <w:pStyle w:val="Odlomakpopisa"/>
        <w:numPr>
          <w:ilvl w:val="0"/>
          <w:numId w:val="21"/>
        </w:num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za potrebe provođenja nacionalnih programa iz djelokruga obrazovanja, </w:t>
      </w:r>
    </w:p>
    <w:p w14:paraId="2F214B65" w14:textId="31F057B6" w:rsidR="005C302A" w:rsidRPr="007601F2" w:rsidRDefault="005C302A" w:rsidP="00C7036B">
      <w:pPr>
        <w:pStyle w:val="Odlomakpopisa"/>
        <w:numPr>
          <w:ilvl w:val="0"/>
          <w:numId w:val="21"/>
        </w:num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za provođenje izbora na lokalnoj i državnoj razini.</w:t>
      </w:r>
    </w:p>
    <w:p w14:paraId="3675D90C" w14:textId="77777777" w:rsidR="007601F2" w:rsidRPr="007601F2" w:rsidRDefault="007601F2" w:rsidP="00C7036B">
      <w:pPr>
        <w:spacing w:beforeLines="120" w:before="288" w:afterLines="120" w:after="288" w:line="23" w:lineRule="atLeast"/>
        <w:jc w:val="both"/>
        <w:rPr>
          <w:rFonts w:ascii="Times New Roman" w:hAnsi="Times New Roman" w:cs="Times New Roman"/>
          <w:b/>
          <w:bCs/>
        </w:rPr>
      </w:pPr>
    </w:p>
    <w:p w14:paraId="63BE0B9D" w14:textId="330F2EA2" w:rsidR="000C30A0" w:rsidRPr="00437757" w:rsidRDefault="00F82462" w:rsidP="00C7036B">
      <w:pPr>
        <w:pStyle w:val="Naslov1"/>
        <w:spacing w:beforeLines="120" w:before="288" w:afterLines="120" w:after="288" w:line="23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3" w:name="_Toc135759505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4. </w:t>
      </w:r>
      <w:r w:rsidR="00AB2B0D" w:rsidRPr="0043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ZAKUP POSLOVNOG PROSTORA</w:t>
      </w:r>
      <w:bookmarkEnd w:id="3"/>
    </w:p>
    <w:p w14:paraId="4B33C0CE" w14:textId="4F5A6ABF" w:rsidR="005F6752" w:rsidRPr="007601F2" w:rsidRDefault="000C30A0" w:rsidP="00C7036B">
      <w:pPr>
        <w:spacing w:beforeLines="120" w:before="288" w:afterLines="120" w:after="288" w:line="276" w:lineRule="auto"/>
        <w:ind w:firstLine="708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  <w:t xml:space="preserve">Članak </w:t>
      </w:r>
      <w:r w:rsidR="005C302A" w:rsidRPr="007601F2">
        <w:rPr>
          <w:rFonts w:ascii="Times New Roman" w:hAnsi="Times New Roman" w:cs="Times New Roman"/>
        </w:rPr>
        <w:t>8</w:t>
      </w:r>
      <w:r w:rsidRPr="007601F2">
        <w:rPr>
          <w:rFonts w:ascii="Times New Roman" w:hAnsi="Times New Roman" w:cs="Times New Roman"/>
        </w:rPr>
        <w:t>.</w:t>
      </w:r>
    </w:p>
    <w:p w14:paraId="4460513B" w14:textId="6832417A" w:rsidR="007901A2" w:rsidRPr="007601F2" w:rsidRDefault="005D7A1B" w:rsidP="00C7036B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Škola može davati u zakup školski prostor</w:t>
      </w:r>
      <w:r w:rsidR="00F827DE" w:rsidRPr="007601F2">
        <w:rPr>
          <w:rFonts w:ascii="Times New Roman" w:hAnsi="Times New Roman" w:cs="Times New Roman"/>
        </w:rPr>
        <w:t xml:space="preserve"> </w:t>
      </w:r>
      <w:r w:rsidR="00AE7DFC" w:rsidRPr="007601F2">
        <w:rPr>
          <w:rFonts w:ascii="Times New Roman" w:hAnsi="Times New Roman" w:cs="Times New Roman"/>
        </w:rPr>
        <w:t>na način uređen Odlukom o uvjetima i postupku natječaja za davanje u zakup poslovnog prostora u vlasništvu Ličko-senjske županije i pravnih osoba u njenom vlasništvu ili pretežitom vlasništvu od 15. lipnja 2012. (KLASA: 371-01/12-01/02, URBROJ: 2125/1-01-12-02)</w:t>
      </w:r>
      <w:r w:rsidR="00D141DB" w:rsidRPr="007601F2">
        <w:rPr>
          <w:rFonts w:ascii="Times New Roman" w:hAnsi="Times New Roman" w:cs="Times New Roman"/>
        </w:rPr>
        <w:t xml:space="preserve"> (u daljnjem tekstu: Odluka Osnivača iz 2012. godine)</w:t>
      </w:r>
      <w:r w:rsidR="00877254" w:rsidRPr="007601F2">
        <w:rPr>
          <w:rFonts w:ascii="Times New Roman" w:hAnsi="Times New Roman" w:cs="Times New Roman"/>
        </w:rPr>
        <w:t xml:space="preserve"> te Zakonom o zakupu i kupoprodaji poslovnog prostora.</w:t>
      </w:r>
    </w:p>
    <w:p w14:paraId="08C4113B" w14:textId="2C161E64" w:rsidR="00AB2B0D" w:rsidRPr="007601F2" w:rsidRDefault="00AB2B0D" w:rsidP="00C7036B">
      <w:pPr>
        <w:pStyle w:val="Bezproreda"/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Članak </w:t>
      </w:r>
      <w:r w:rsidR="005C302A" w:rsidRPr="007601F2">
        <w:rPr>
          <w:rFonts w:ascii="Times New Roman" w:hAnsi="Times New Roman" w:cs="Times New Roman"/>
        </w:rPr>
        <w:t>9</w:t>
      </w:r>
      <w:r w:rsidRPr="007601F2">
        <w:rPr>
          <w:rFonts w:ascii="Times New Roman" w:hAnsi="Times New Roman" w:cs="Times New Roman"/>
        </w:rPr>
        <w:t>.</w:t>
      </w:r>
    </w:p>
    <w:p w14:paraId="3FE45F70" w14:textId="0BA85DDB" w:rsidR="00AB2B0D" w:rsidRPr="007601F2" w:rsidRDefault="00AB2B0D" w:rsidP="00C7036B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Za davanje u zakup poslovnog prostora-zalogajnice Škole, koji je zajednički prostor Škole i Gimnazije Gospić (suvlasništvo 1/2), Škole naizmjenično provode zakonski propisan natječajni postupak za davanje u zakup prostora, zajednički za obje škole. </w:t>
      </w:r>
    </w:p>
    <w:p w14:paraId="133ED6D8" w14:textId="7DAC4BFD" w:rsidR="006D06A0" w:rsidRPr="007601F2" w:rsidRDefault="00785011" w:rsidP="00C7036B">
      <w:pPr>
        <w:pStyle w:val="Bezproreda"/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bookmarkStart w:id="4" w:name="_Hlk74566695"/>
      <w:r w:rsidRPr="007601F2">
        <w:rPr>
          <w:rFonts w:ascii="Times New Roman" w:hAnsi="Times New Roman" w:cs="Times New Roman"/>
        </w:rPr>
        <w:t>Članak</w:t>
      </w:r>
      <w:r w:rsidR="00BA01BF" w:rsidRPr="007601F2">
        <w:rPr>
          <w:rFonts w:ascii="Times New Roman" w:hAnsi="Times New Roman" w:cs="Times New Roman"/>
        </w:rPr>
        <w:t xml:space="preserve"> </w:t>
      </w:r>
      <w:r w:rsidR="005C302A" w:rsidRPr="007601F2">
        <w:rPr>
          <w:rFonts w:ascii="Times New Roman" w:hAnsi="Times New Roman" w:cs="Times New Roman"/>
        </w:rPr>
        <w:t>10</w:t>
      </w:r>
      <w:r w:rsidRPr="007601F2">
        <w:rPr>
          <w:rFonts w:ascii="Times New Roman" w:hAnsi="Times New Roman" w:cs="Times New Roman"/>
        </w:rPr>
        <w:t>.</w:t>
      </w:r>
    </w:p>
    <w:p w14:paraId="1A7AC4AD" w14:textId="34B194D2" w:rsidR="00B54860" w:rsidRPr="007601F2" w:rsidRDefault="00B54860" w:rsidP="00C7036B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Odluku o raspisivanju natječaja, odluku o imenovanju Povjerenstva za provedbu natječaja i odluku o najpovoljnijoj ponudi donosi Školski odbor </w:t>
      </w:r>
      <w:r w:rsidR="005C302A" w:rsidRPr="007601F2">
        <w:rPr>
          <w:rFonts w:ascii="Times New Roman" w:hAnsi="Times New Roman" w:cs="Times New Roman"/>
        </w:rPr>
        <w:t>š</w:t>
      </w:r>
      <w:r w:rsidRPr="007601F2">
        <w:rPr>
          <w:rFonts w:ascii="Times New Roman" w:hAnsi="Times New Roman" w:cs="Times New Roman"/>
        </w:rPr>
        <w:t>kole</w:t>
      </w:r>
      <w:r w:rsidR="005C302A" w:rsidRPr="007601F2">
        <w:rPr>
          <w:rFonts w:ascii="Times New Roman" w:hAnsi="Times New Roman" w:cs="Times New Roman"/>
        </w:rPr>
        <w:t xml:space="preserve"> koja provodi postupak u skladu s člankom 9. ovog Pravilnika.</w:t>
      </w:r>
    </w:p>
    <w:p w14:paraId="551B1305" w14:textId="4B0B1441" w:rsidR="00B54860" w:rsidRPr="007601F2" w:rsidRDefault="00B54860" w:rsidP="00C7036B">
      <w:pPr>
        <w:pStyle w:val="Bezproreda"/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Članak </w:t>
      </w:r>
      <w:r w:rsidR="00B07E2A" w:rsidRPr="007601F2">
        <w:rPr>
          <w:rFonts w:ascii="Times New Roman" w:hAnsi="Times New Roman" w:cs="Times New Roman"/>
        </w:rPr>
        <w:t>1</w:t>
      </w:r>
      <w:r w:rsidR="005C302A" w:rsidRPr="007601F2">
        <w:rPr>
          <w:rFonts w:ascii="Times New Roman" w:hAnsi="Times New Roman" w:cs="Times New Roman"/>
        </w:rPr>
        <w:t>1</w:t>
      </w:r>
      <w:r w:rsidRPr="007601F2">
        <w:rPr>
          <w:rFonts w:ascii="Times New Roman" w:hAnsi="Times New Roman" w:cs="Times New Roman"/>
        </w:rPr>
        <w:t>.</w:t>
      </w:r>
    </w:p>
    <w:p w14:paraId="6A197265" w14:textId="2F0E5D39" w:rsidR="00B54860" w:rsidRPr="007601F2" w:rsidRDefault="00B54860" w:rsidP="00C7036B">
      <w:pPr>
        <w:pStyle w:val="Bezproreda"/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Javni natječaj za davanje u zakup poslovnog prostora obvezno sadrži: </w:t>
      </w:r>
    </w:p>
    <w:p w14:paraId="678412CB" w14:textId="77777777" w:rsidR="00B54860" w:rsidRPr="007601F2" w:rsidRDefault="00B54860" w:rsidP="00C7036B">
      <w:pPr>
        <w:pStyle w:val="Bezproreda"/>
        <w:numPr>
          <w:ilvl w:val="0"/>
          <w:numId w:val="15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podatke o poslovnom prostoru (adresa, položaj u zgradi, površinu), </w:t>
      </w:r>
    </w:p>
    <w:p w14:paraId="11CDA220" w14:textId="77777777" w:rsidR="00B54860" w:rsidRPr="007601F2" w:rsidRDefault="00B54860" w:rsidP="00C7036B">
      <w:pPr>
        <w:pStyle w:val="Bezproreda"/>
        <w:numPr>
          <w:ilvl w:val="0"/>
          <w:numId w:val="15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djelatnosti koje se mogu obavljati, </w:t>
      </w:r>
    </w:p>
    <w:p w14:paraId="03215130" w14:textId="77777777" w:rsidR="00B54860" w:rsidRPr="007601F2" w:rsidRDefault="00B54860" w:rsidP="00C7036B">
      <w:pPr>
        <w:pStyle w:val="Bezproreda"/>
        <w:numPr>
          <w:ilvl w:val="0"/>
          <w:numId w:val="15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iznos jamčevine, </w:t>
      </w:r>
    </w:p>
    <w:p w14:paraId="1ED445E9" w14:textId="77777777" w:rsidR="00B54860" w:rsidRPr="007601F2" w:rsidRDefault="00B54860" w:rsidP="00C7036B">
      <w:pPr>
        <w:pStyle w:val="Bezproreda"/>
        <w:numPr>
          <w:ilvl w:val="0"/>
          <w:numId w:val="15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početni iznos mjesečne zakupnine, </w:t>
      </w:r>
    </w:p>
    <w:p w14:paraId="61A99339" w14:textId="77777777" w:rsidR="00B54860" w:rsidRPr="007601F2" w:rsidRDefault="00B54860" w:rsidP="00C7036B">
      <w:pPr>
        <w:pStyle w:val="Bezproreda"/>
        <w:numPr>
          <w:ilvl w:val="0"/>
          <w:numId w:val="15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lastRenderedPageBreak/>
        <w:t xml:space="preserve">rok na koji se poslovni prostor daje u zakup, </w:t>
      </w:r>
    </w:p>
    <w:p w14:paraId="2B1BB72F" w14:textId="77777777" w:rsidR="00B54860" w:rsidRPr="007601F2" w:rsidRDefault="00B54860" w:rsidP="00C7036B">
      <w:pPr>
        <w:pStyle w:val="Bezproreda"/>
        <w:numPr>
          <w:ilvl w:val="0"/>
          <w:numId w:val="15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rok za podnošenje ponuda, </w:t>
      </w:r>
    </w:p>
    <w:p w14:paraId="31D5997C" w14:textId="4B8792E8" w:rsidR="00B54860" w:rsidRPr="007601F2" w:rsidRDefault="00B54860" w:rsidP="00C7036B">
      <w:pPr>
        <w:pStyle w:val="Bezproreda"/>
        <w:numPr>
          <w:ilvl w:val="0"/>
          <w:numId w:val="15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način podnošenja ponuda, </w:t>
      </w:r>
    </w:p>
    <w:p w14:paraId="09858253" w14:textId="77777777" w:rsidR="00B54860" w:rsidRPr="007601F2" w:rsidRDefault="00B54860" w:rsidP="00C7036B">
      <w:pPr>
        <w:pStyle w:val="Bezproreda"/>
        <w:numPr>
          <w:ilvl w:val="0"/>
          <w:numId w:val="15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rok u kojem će ponuditelj biti obaviješten o rezultatima natječaja te mogućnosti uvida u ponude. </w:t>
      </w:r>
    </w:p>
    <w:p w14:paraId="0205D83C" w14:textId="11C9E5E7" w:rsidR="00B54860" w:rsidRPr="007601F2" w:rsidRDefault="00B54860" w:rsidP="00C7036B">
      <w:pPr>
        <w:pStyle w:val="Bezproreda"/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Javni natječaj može sadržavati i posebne uvjete.</w:t>
      </w:r>
    </w:p>
    <w:p w14:paraId="2AFC974B" w14:textId="485025F9" w:rsidR="00B54860" w:rsidRPr="007601F2" w:rsidRDefault="00B54860" w:rsidP="00C7036B">
      <w:pPr>
        <w:pStyle w:val="Bezproreda"/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Elemente natječaja utvrđuje Školski odbor Škole.</w:t>
      </w:r>
    </w:p>
    <w:p w14:paraId="4372CDBB" w14:textId="77777777" w:rsidR="00B54860" w:rsidRPr="007601F2" w:rsidRDefault="00B54860" w:rsidP="00C7036B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Natječaj se provodi prikupljanjem pisanih ponuda u zatvorenim omotnicama. </w:t>
      </w:r>
    </w:p>
    <w:p w14:paraId="5F3D6C53" w14:textId="52719653" w:rsidR="00864BA0" w:rsidRPr="007601F2" w:rsidRDefault="00B54860" w:rsidP="00C7036B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Rok za dostavu ponuda iznosi petnaest dana od dana objave natječaja u dnevnim novinama</w:t>
      </w:r>
      <w:r w:rsidR="00864BA0">
        <w:rPr>
          <w:rFonts w:ascii="Times New Roman" w:hAnsi="Times New Roman" w:cs="Times New Roman"/>
        </w:rPr>
        <w:t xml:space="preserve"> i mrežnoj stranici Škole</w:t>
      </w:r>
      <w:r w:rsidRPr="007601F2">
        <w:rPr>
          <w:rFonts w:ascii="Times New Roman" w:hAnsi="Times New Roman" w:cs="Times New Roman"/>
        </w:rPr>
        <w:t>.</w:t>
      </w:r>
    </w:p>
    <w:p w14:paraId="5FC06CA8" w14:textId="72F7ADF1" w:rsidR="00B54860" w:rsidRPr="007601F2" w:rsidRDefault="00B54860" w:rsidP="00C7036B">
      <w:pPr>
        <w:pStyle w:val="Bezproreda"/>
        <w:spacing w:beforeLines="120" w:before="288" w:afterLines="120" w:after="288" w:line="23" w:lineRule="atLeast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1</w:t>
      </w:r>
      <w:r w:rsidR="005C302A" w:rsidRPr="007601F2">
        <w:rPr>
          <w:rFonts w:ascii="Times New Roman" w:hAnsi="Times New Roman" w:cs="Times New Roman"/>
        </w:rPr>
        <w:t>2</w:t>
      </w:r>
      <w:r w:rsidRPr="007601F2">
        <w:rPr>
          <w:rFonts w:ascii="Times New Roman" w:hAnsi="Times New Roman" w:cs="Times New Roman"/>
        </w:rPr>
        <w:t>.</w:t>
      </w:r>
    </w:p>
    <w:p w14:paraId="3C4FD5B0" w14:textId="6A4991A0" w:rsidR="00877254" w:rsidRPr="007601F2" w:rsidRDefault="00877254" w:rsidP="00C7036B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Povjerenstvo za provedbu natječaja za davanje u zakup poslovnog prostora provodi postupak natječaja za davanje u zakup poslovnog prostora; otvaranje ponuda, utvrđivanje i predlaganje najpovoljnije ponude.</w:t>
      </w:r>
    </w:p>
    <w:p w14:paraId="1BE3750A" w14:textId="4138D4FD" w:rsidR="00F827DE" w:rsidRPr="007601F2" w:rsidRDefault="00F827DE" w:rsidP="00C7036B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Povjerenstvo za provedbu natječaja za davanje u zakup poslovnog prostora sastoji se od predsjednika, zamjenika predsjednika i tri člana od kojih je jedan ujedno i tajnik Povjerenstva.</w:t>
      </w:r>
    </w:p>
    <w:p w14:paraId="733D17D2" w14:textId="4ADF8B36" w:rsidR="00F827DE" w:rsidRPr="007601F2" w:rsidRDefault="00F827DE" w:rsidP="00C7036B">
      <w:pPr>
        <w:pStyle w:val="Bezproreda"/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Najmanje jedan član mora biti predstavnik Ličko-senjske županije.</w:t>
      </w:r>
    </w:p>
    <w:p w14:paraId="7CEC7699" w14:textId="5D33668F" w:rsidR="00F827DE" w:rsidRPr="007601F2" w:rsidRDefault="00F827DE" w:rsidP="00C7036B">
      <w:pPr>
        <w:pStyle w:val="Bezproreda"/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O svom radu Povjerenstvo vodi zapisnik.</w:t>
      </w:r>
    </w:p>
    <w:p w14:paraId="50CD1172" w14:textId="799BAF21" w:rsidR="00F827DE" w:rsidRPr="007601F2" w:rsidRDefault="00F827DE" w:rsidP="00C7036B">
      <w:pPr>
        <w:pStyle w:val="Bezproreda"/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Članak </w:t>
      </w:r>
      <w:r w:rsidR="00B54860" w:rsidRPr="007601F2">
        <w:rPr>
          <w:rFonts w:ascii="Times New Roman" w:hAnsi="Times New Roman" w:cs="Times New Roman"/>
        </w:rPr>
        <w:t>1</w:t>
      </w:r>
      <w:r w:rsidR="005C302A" w:rsidRPr="007601F2">
        <w:rPr>
          <w:rFonts w:ascii="Times New Roman" w:hAnsi="Times New Roman" w:cs="Times New Roman"/>
        </w:rPr>
        <w:t>3</w:t>
      </w:r>
      <w:r w:rsidRPr="007601F2">
        <w:rPr>
          <w:rFonts w:ascii="Times New Roman" w:hAnsi="Times New Roman" w:cs="Times New Roman"/>
        </w:rPr>
        <w:t>.</w:t>
      </w:r>
    </w:p>
    <w:p w14:paraId="0683E4A7" w14:textId="77777777" w:rsidR="00F827DE" w:rsidRPr="007601F2" w:rsidRDefault="00F827DE" w:rsidP="00C7036B">
      <w:pPr>
        <w:pStyle w:val="Bezproreda"/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Pisane ponude dostavljaju se Povjerenstvu poštom ili neposredno predaju u zatvorenoj omotnici s naznakom: „za natječaj – s pozivom na KLASU – ne otvaraj“.</w:t>
      </w:r>
    </w:p>
    <w:p w14:paraId="2A89F003" w14:textId="77777777" w:rsidR="00F827DE" w:rsidRPr="007601F2" w:rsidRDefault="00F827DE" w:rsidP="00C7036B">
      <w:pPr>
        <w:pStyle w:val="Bezproreda"/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Ponuda treba sadržavati: </w:t>
      </w:r>
    </w:p>
    <w:p w14:paraId="31666F31" w14:textId="4C39F876" w:rsidR="00F827DE" w:rsidRPr="007601F2" w:rsidRDefault="00F827DE" w:rsidP="00C7036B">
      <w:pPr>
        <w:pStyle w:val="Bezproreda"/>
        <w:numPr>
          <w:ilvl w:val="0"/>
          <w:numId w:val="26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Naziv odnosno ime i prezime ponuditelja, sjedište ili adresu i OIB, naziv banke i broj računa radi povrata jamčevine, </w:t>
      </w:r>
    </w:p>
    <w:p w14:paraId="27D9FF04" w14:textId="65BDAB0A" w:rsidR="00F827DE" w:rsidRPr="007601F2" w:rsidRDefault="00F827DE" w:rsidP="00C7036B">
      <w:pPr>
        <w:pStyle w:val="Bezproreda"/>
        <w:numPr>
          <w:ilvl w:val="0"/>
          <w:numId w:val="26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Oznaku poslovnog prostora na koji se odnosi ponuda, </w:t>
      </w:r>
    </w:p>
    <w:p w14:paraId="4886E027" w14:textId="38577FEE" w:rsidR="00F827DE" w:rsidRPr="007601F2" w:rsidRDefault="00F827DE" w:rsidP="00C7036B">
      <w:pPr>
        <w:pStyle w:val="Bezproreda"/>
        <w:numPr>
          <w:ilvl w:val="0"/>
          <w:numId w:val="26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Ponuđenu mjesečnu zakupninu u apsolutnom iznosu, </w:t>
      </w:r>
    </w:p>
    <w:p w14:paraId="4FE69A91" w14:textId="0FD38ECD" w:rsidR="00F827DE" w:rsidRPr="007601F2" w:rsidRDefault="00F827DE" w:rsidP="00C7036B">
      <w:pPr>
        <w:pStyle w:val="Bezproreda"/>
        <w:numPr>
          <w:ilvl w:val="0"/>
          <w:numId w:val="26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Kratak opis djelatnosti koju će ponuditelj obavljati u poslovnom prostoru. </w:t>
      </w:r>
    </w:p>
    <w:p w14:paraId="5C1C6D50" w14:textId="5CC48B3C" w:rsidR="00F827DE" w:rsidRPr="007601F2" w:rsidRDefault="00F827DE" w:rsidP="00C7036B">
      <w:pPr>
        <w:pStyle w:val="Bezproreda"/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Uz ponudu treba priložiti: </w:t>
      </w:r>
    </w:p>
    <w:p w14:paraId="452B3DEF" w14:textId="4B3BF8C1" w:rsidR="00F827DE" w:rsidRPr="007601F2" w:rsidRDefault="00F827DE" w:rsidP="00C7036B">
      <w:pPr>
        <w:pStyle w:val="Bezproreda"/>
        <w:numPr>
          <w:ilvl w:val="0"/>
          <w:numId w:val="27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Presliku osobne iskaznice (ukoliko je natjecatelj fizička osoba) odnosno izvadak iz sudskog registra ne stariji od 30 dana za pravne osobe, </w:t>
      </w:r>
    </w:p>
    <w:p w14:paraId="73BE2A69" w14:textId="332D951A" w:rsidR="00F827DE" w:rsidRPr="007601F2" w:rsidRDefault="00F827DE" w:rsidP="00C7036B">
      <w:pPr>
        <w:pStyle w:val="Bezproreda"/>
        <w:numPr>
          <w:ilvl w:val="0"/>
          <w:numId w:val="27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lastRenderedPageBreak/>
        <w:t xml:space="preserve">Dokaz o uplaćenoj jamčevini, </w:t>
      </w:r>
    </w:p>
    <w:p w14:paraId="0DAEB8F5" w14:textId="76BDDB56" w:rsidR="00F827DE" w:rsidRPr="007601F2" w:rsidRDefault="00F827DE" w:rsidP="00C7036B">
      <w:pPr>
        <w:pStyle w:val="Bezproreda"/>
        <w:numPr>
          <w:ilvl w:val="0"/>
          <w:numId w:val="27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Ovlaštenje (za zastupanje pravnih osoba) odnosno punomoć (za punomoćnika ponuditelja – fizičku osobu), </w:t>
      </w:r>
    </w:p>
    <w:p w14:paraId="54F7E450" w14:textId="6C946AB9" w:rsidR="00F827DE" w:rsidRPr="007601F2" w:rsidRDefault="00F827DE" w:rsidP="00C7036B">
      <w:pPr>
        <w:pStyle w:val="Bezproreda"/>
        <w:numPr>
          <w:ilvl w:val="0"/>
          <w:numId w:val="27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Dokaz o prvenstvenom pravu (ukoliko isto postoji), </w:t>
      </w:r>
    </w:p>
    <w:p w14:paraId="4A26B197" w14:textId="14CF3E69" w:rsidR="00F827DE" w:rsidRPr="007601F2" w:rsidRDefault="00F827DE" w:rsidP="00C7036B">
      <w:pPr>
        <w:pStyle w:val="Bezproreda"/>
        <w:numPr>
          <w:ilvl w:val="0"/>
          <w:numId w:val="27"/>
        </w:num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Pisanu izjavu da nema nepodmirenih dugovanja; Škola ne može sklopiti ugovor o zakupu poslovnog prostora s fizičkom ili pravnom osobom koja prema Republici Hrvatskoj, jedinicama lokalne ili jedinicama područne (regionalne) samouprave te pravnim osobama u vlasništvu jedinica lokalne i područne (regionalne) samouprave ima neodobreno prekoračenje roka podmirenja obveza.</w:t>
      </w:r>
    </w:p>
    <w:p w14:paraId="7AAE2DDB" w14:textId="48344BE3" w:rsidR="00F827DE" w:rsidRPr="007601F2" w:rsidRDefault="00F827DE" w:rsidP="00C7036B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Tekstom natječaja može se propisati i dostava druge dokumentacije ili podataka. Navedene isprave i dokazi vraćaju se sudionicima natječaja po okončanju postupka na njihov zahtjev, osim isprava i dokaza najpovoljnijeg ponuditelja.</w:t>
      </w:r>
    </w:p>
    <w:p w14:paraId="0AA71048" w14:textId="1553AD61" w:rsidR="00F827DE" w:rsidRPr="007601F2" w:rsidRDefault="00B54860" w:rsidP="00C7036B">
      <w:pPr>
        <w:pStyle w:val="Bezproreda"/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1</w:t>
      </w:r>
      <w:r w:rsidR="005C302A" w:rsidRPr="007601F2">
        <w:rPr>
          <w:rFonts w:ascii="Times New Roman" w:hAnsi="Times New Roman" w:cs="Times New Roman"/>
        </w:rPr>
        <w:t>4</w:t>
      </w:r>
      <w:r w:rsidRPr="007601F2">
        <w:rPr>
          <w:rFonts w:ascii="Times New Roman" w:hAnsi="Times New Roman" w:cs="Times New Roman"/>
        </w:rPr>
        <w:t>.</w:t>
      </w:r>
    </w:p>
    <w:p w14:paraId="481280D1" w14:textId="083F9C4A" w:rsidR="00AB2B0D" w:rsidRPr="007601F2" w:rsidRDefault="00B54860" w:rsidP="00C7036B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Početni iznos mjesečne zakupnine određuje se prema iznosu zakupnine koji se u trenutku raspisivanja natječaja postiže na području Ličko-senjske županije, a polazeći od podataka Porezne uprave o minimalnoj cijeni zakupa poslovnog prostora (koja se formira na temelju površine i lokacije – zone u kojoj se prostor nalazi, a što je određeno odlukama gradskih i općinskih vijeća), te uzimajući u obzir i namjenu poslovnog prostora.</w:t>
      </w:r>
    </w:p>
    <w:p w14:paraId="562256E4" w14:textId="2D7FC809" w:rsidR="00B54860" w:rsidRPr="007601F2" w:rsidRDefault="00B54860" w:rsidP="00927E62">
      <w:pPr>
        <w:pStyle w:val="Bezproreda"/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Članak </w:t>
      </w:r>
      <w:r w:rsidR="005C302A" w:rsidRPr="007601F2">
        <w:rPr>
          <w:rFonts w:ascii="Times New Roman" w:hAnsi="Times New Roman" w:cs="Times New Roman"/>
        </w:rPr>
        <w:t>15</w:t>
      </w:r>
      <w:r w:rsidRPr="007601F2">
        <w:rPr>
          <w:rFonts w:ascii="Times New Roman" w:hAnsi="Times New Roman" w:cs="Times New Roman"/>
        </w:rPr>
        <w:t>.</w:t>
      </w:r>
    </w:p>
    <w:p w14:paraId="7247A714" w14:textId="77777777" w:rsidR="00B54860" w:rsidRPr="007601F2" w:rsidRDefault="00B54860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Pravo sudjelovanja na natječaju imaju fizičke odnosno pravne osobe koje udovoljavaju općim i posebnim uvjetima natječaja polazeći od općih uvjeta i posebnih uvjeta, te pod uvjetom da uplate jamčevinu u visini dvostrukog iznosa početne mjesečne zakupnine. </w:t>
      </w:r>
    </w:p>
    <w:p w14:paraId="04EBE23F" w14:textId="77777777" w:rsidR="00B54860" w:rsidRPr="007601F2" w:rsidRDefault="00B54860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Jamčevina najpovoljnijeg ponuditelja zadržava se i uračunava u zakupninu. </w:t>
      </w:r>
    </w:p>
    <w:p w14:paraId="5A110409" w14:textId="77777777" w:rsidR="00B54860" w:rsidRPr="007601F2" w:rsidRDefault="00B54860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Ponuditelji mogu odustati od ponude prije otvaranja ponuda i u tom slučaju imaju pravo na povrat jamčevine. </w:t>
      </w:r>
    </w:p>
    <w:p w14:paraId="524BDE9B" w14:textId="77777777" w:rsidR="00B54860" w:rsidRPr="007601F2" w:rsidRDefault="00B54860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U slučaju odustajanja od ponude nakon provedenog postupka otvaranja pisanih ponuda gubi se pravo na povrat jamčevine. </w:t>
      </w:r>
    </w:p>
    <w:p w14:paraId="36C91535" w14:textId="30261398" w:rsidR="00B54860" w:rsidRPr="007601F2" w:rsidRDefault="00B54860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Jamčevine uplaćene od ponuditelja čije ponude nisu prihvaćene vratit će im se najkasnije u roku od petnaest dana od dana donošenja odluke o odabiru najpovoljnijeg ponuditelja.</w:t>
      </w:r>
    </w:p>
    <w:bookmarkEnd w:id="4"/>
    <w:p w14:paraId="55DE4F9F" w14:textId="5149440B" w:rsidR="00B54860" w:rsidRPr="007601F2" w:rsidRDefault="00B54860" w:rsidP="00927E62">
      <w:pPr>
        <w:pStyle w:val="Bezproreda"/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1</w:t>
      </w:r>
      <w:r w:rsidR="005C302A" w:rsidRPr="007601F2">
        <w:rPr>
          <w:rFonts w:ascii="Times New Roman" w:hAnsi="Times New Roman" w:cs="Times New Roman"/>
        </w:rPr>
        <w:t>6</w:t>
      </w:r>
      <w:r w:rsidRPr="007601F2">
        <w:rPr>
          <w:rFonts w:ascii="Times New Roman" w:hAnsi="Times New Roman" w:cs="Times New Roman"/>
        </w:rPr>
        <w:t>.</w:t>
      </w:r>
    </w:p>
    <w:p w14:paraId="7D3E8057" w14:textId="77777777" w:rsidR="00B54860" w:rsidRPr="007601F2" w:rsidRDefault="00B54860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Prvenstveno pravo na sklapanje ugovora o zakupu poslovnog prostora imaju osobe iz Zakona o pravim hrvatskih branitelja iz Domovinskog rata i članova njihovih obitelji, pod uvjetom da nisu korisnici mirovine ostvarene po tom Zakonu, da ispunjavaju uvjete iz natječaja i Zakona o zakupu i kupoprodaji poslovnog prostora, te prihvate najviši ponuđeni iznos zakupnine. </w:t>
      </w:r>
    </w:p>
    <w:p w14:paraId="4ADD23B5" w14:textId="77777777" w:rsidR="00B54860" w:rsidRPr="007601F2" w:rsidRDefault="00B54860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lastRenderedPageBreak/>
        <w:t xml:space="preserve">Prednost pri zakupu poslovnog prostora može se ostvariti samo jednokratno. </w:t>
      </w:r>
    </w:p>
    <w:p w14:paraId="69EC189C" w14:textId="59A61AC7" w:rsidR="00B54860" w:rsidRPr="007601F2" w:rsidRDefault="00B54860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Ako na natječaju sudjeluje i zadovoljava uvjete natječaja više osoba s prvenstvenim pravom red prvenstva između tih osoba ostvaruje se redoslijedom utvrđenim člankom 132. Zakona o pravima hrvatskih branitelja iz Domovinskog rata i članova njihovih obitelji</w:t>
      </w:r>
      <w:r w:rsidR="00877254" w:rsidRPr="007601F2">
        <w:rPr>
          <w:rFonts w:ascii="Times New Roman" w:hAnsi="Times New Roman" w:cs="Times New Roman"/>
        </w:rPr>
        <w:t>.</w:t>
      </w:r>
    </w:p>
    <w:p w14:paraId="399A1151" w14:textId="3D9AB82E" w:rsidR="00877254" w:rsidRPr="007601F2" w:rsidRDefault="00877254" w:rsidP="00927E62">
      <w:pPr>
        <w:pStyle w:val="Bezproreda"/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1</w:t>
      </w:r>
      <w:r w:rsidR="005C302A" w:rsidRPr="007601F2">
        <w:rPr>
          <w:rFonts w:ascii="Times New Roman" w:hAnsi="Times New Roman" w:cs="Times New Roman"/>
        </w:rPr>
        <w:t>7</w:t>
      </w:r>
      <w:r w:rsidRPr="007601F2">
        <w:rPr>
          <w:rFonts w:ascii="Times New Roman" w:hAnsi="Times New Roman" w:cs="Times New Roman"/>
        </w:rPr>
        <w:t>.</w:t>
      </w:r>
    </w:p>
    <w:p w14:paraId="075CF332" w14:textId="1D891334" w:rsidR="00877254" w:rsidRPr="007601F2" w:rsidRDefault="00877254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S ponuditeljem, čija je ponuda odabrana kao najpovoljnija, sklapa se ugovor o zakupu poslovnog prostora, u roku od trideset dana od dana donošenja odluke o odabiru, u skladu sa Zakonom o zakupu i kupoprodaji poslovnog prostora i Odlukom </w:t>
      </w:r>
      <w:r w:rsidR="00F96B4D" w:rsidRPr="007601F2">
        <w:rPr>
          <w:rFonts w:ascii="Times New Roman" w:hAnsi="Times New Roman" w:cs="Times New Roman"/>
        </w:rPr>
        <w:t>Osnivača iz 2012. godine</w:t>
      </w:r>
      <w:r w:rsidRPr="007601F2">
        <w:rPr>
          <w:rFonts w:ascii="Times New Roman" w:hAnsi="Times New Roman" w:cs="Times New Roman"/>
        </w:rPr>
        <w:t>.</w:t>
      </w:r>
    </w:p>
    <w:p w14:paraId="2FD2A513" w14:textId="7398907B" w:rsidR="00877254" w:rsidRPr="007601F2" w:rsidRDefault="00877254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Ugovor o zakupu poslovnog prostora mora biti sastavljen u pisanom obliku i potvrđen (</w:t>
      </w:r>
      <w:proofErr w:type="spellStart"/>
      <w:r w:rsidRPr="007601F2">
        <w:rPr>
          <w:rFonts w:ascii="Times New Roman" w:hAnsi="Times New Roman" w:cs="Times New Roman"/>
        </w:rPr>
        <w:t>solemniziran</w:t>
      </w:r>
      <w:proofErr w:type="spellEnd"/>
      <w:r w:rsidRPr="007601F2">
        <w:rPr>
          <w:rFonts w:ascii="Times New Roman" w:hAnsi="Times New Roman" w:cs="Times New Roman"/>
        </w:rPr>
        <w:t>) po javnom bilježniku.</w:t>
      </w:r>
    </w:p>
    <w:p w14:paraId="3EEBB260" w14:textId="5CF10F46" w:rsidR="005C302A" w:rsidRPr="007601F2" w:rsidRDefault="005C302A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Ugovor o zakupu poslovnog prostora mora sadržavati odredbu da </w:t>
      </w:r>
      <w:r w:rsidR="00F96B4D" w:rsidRPr="007601F2">
        <w:rPr>
          <w:rFonts w:ascii="Times New Roman" w:hAnsi="Times New Roman" w:cs="Times New Roman"/>
        </w:rPr>
        <w:t>ugovorenu zakupninu zakupnik plaća srazmjerno u ½ dijela svakoj školi, odnosno zakupodavcima (Škola i Gimnazija Gospić), kao suvlasnicima u ½ dijela poslovnog prostora koji je predmet zakupa.</w:t>
      </w:r>
    </w:p>
    <w:p w14:paraId="60888CCA" w14:textId="77777777" w:rsidR="007601F2" w:rsidRPr="007601F2" w:rsidRDefault="007601F2" w:rsidP="00C7036B">
      <w:pPr>
        <w:pStyle w:val="Bezproreda"/>
        <w:spacing w:beforeLines="120" w:before="288" w:afterLines="120" w:after="288" w:line="23" w:lineRule="atLeast"/>
        <w:jc w:val="both"/>
        <w:rPr>
          <w:rFonts w:ascii="Times New Roman" w:hAnsi="Times New Roman" w:cs="Times New Roman"/>
        </w:rPr>
      </w:pPr>
    </w:p>
    <w:p w14:paraId="1BEC2122" w14:textId="04B9DA1C" w:rsidR="00877254" w:rsidRPr="00437757" w:rsidRDefault="00F82462" w:rsidP="00C7036B">
      <w:pPr>
        <w:pStyle w:val="Naslov1"/>
        <w:spacing w:beforeLines="120" w:before="288" w:afterLines="120" w:after="288" w:line="23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5" w:name="_Toc135759506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5. </w:t>
      </w:r>
      <w:r w:rsidR="00A47816" w:rsidRPr="0043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USLUGA SMJEŠTAJA I PREHRANE VANJSKIH KORISNIKA U UČENIČKOM DOMU</w:t>
      </w:r>
      <w:bookmarkEnd w:id="5"/>
    </w:p>
    <w:p w14:paraId="70A449F8" w14:textId="7F5A435A" w:rsidR="00A47816" w:rsidRPr="007601F2" w:rsidRDefault="00A47816" w:rsidP="00C7036B">
      <w:pPr>
        <w:pStyle w:val="Bezproreda"/>
        <w:spacing w:beforeLines="120" w:before="288" w:afterLines="120" w:after="288" w:line="23" w:lineRule="atLeast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1</w:t>
      </w:r>
      <w:r w:rsidR="004D294A" w:rsidRPr="007601F2">
        <w:rPr>
          <w:rFonts w:ascii="Times New Roman" w:hAnsi="Times New Roman" w:cs="Times New Roman"/>
        </w:rPr>
        <w:t>8</w:t>
      </w:r>
      <w:r w:rsidRPr="007601F2">
        <w:rPr>
          <w:rFonts w:ascii="Times New Roman" w:hAnsi="Times New Roman" w:cs="Times New Roman"/>
        </w:rPr>
        <w:t>.</w:t>
      </w:r>
    </w:p>
    <w:p w14:paraId="2F6F5738" w14:textId="44D6D565" w:rsidR="00C61AFE" w:rsidRPr="007601F2" w:rsidRDefault="00C61AFE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Škola u okviru svojih raspoloživih kadrovskih, prostornih, materijalnih i zakonskih uvjeta može organizirati smještaj i/ili prehranu studentima i drugim pravnim ili fizičkim osobama.</w:t>
      </w:r>
    </w:p>
    <w:p w14:paraId="5D71D3F0" w14:textId="4A3C3DEF" w:rsidR="00C61AFE" w:rsidRPr="007601F2" w:rsidRDefault="00C61AFE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Na početku nastavne godine, ovisno o raspoloživim kapacitetima u Učeničkom domu, Školski odbor na prijedlog ravnatelja donosi Odluku o raspisivanju natječaja za primanje studenata na smještaj i prehranu u Učenički dom sa brojem slobodnih mjesta. </w:t>
      </w:r>
    </w:p>
    <w:p w14:paraId="72DC7ACC" w14:textId="0420E5F3" w:rsidR="00C61AFE" w:rsidRPr="007601F2" w:rsidRDefault="00C61AFE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Pravne i fizičke osobe, koje žele koristiti usluge smještaja i/ili prehrane u Učeničkom domu podnose pismeni zahtjev. </w:t>
      </w:r>
    </w:p>
    <w:p w14:paraId="0F5FD16F" w14:textId="7A497B34" w:rsidR="00C61AFE" w:rsidRDefault="00C61AFE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O zahtjevu odlučuje na prijedlog ravnatelja Školski odbor Škole, koji ujedno utvrđuje i cijenu smještaja ili drugih usluga za vanjske korisnike.</w:t>
      </w:r>
      <w:r w:rsidR="00944799"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 xml:space="preserve"> </w:t>
      </w:r>
      <w:r w:rsidR="00944799" w:rsidRPr="007601F2">
        <w:rPr>
          <w:rFonts w:ascii="Times New Roman" w:hAnsi="Times New Roman" w:cs="Times New Roman"/>
        </w:rPr>
        <w:br/>
      </w:r>
      <w:r w:rsidRPr="007601F2">
        <w:rPr>
          <w:rFonts w:ascii="Times New Roman" w:hAnsi="Times New Roman" w:cs="Times New Roman"/>
        </w:rPr>
        <w:t>Na temelju odobrenja Školskog odbora, ravnatelj će zaključiti ugovor.</w:t>
      </w:r>
    </w:p>
    <w:p w14:paraId="70086184" w14:textId="77777777" w:rsidR="00927E62" w:rsidRPr="007601F2" w:rsidRDefault="00927E62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</w:p>
    <w:p w14:paraId="68B48DCD" w14:textId="17A655A6" w:rsidR="001A58CF" w:rsidRPr="00437757" w:rsidRDefault="00F82462" w:rsidP="00C7036B">
      <w:pPr>
        <w:pStyle w:val="Naslov1"/>
        <w:spacing w:beforeLines="120" w:before="288" w:afterLines="120" w:after="288" w:line="23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6" w:name="_Toc135759507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6. </w:t>
      </w:r>
      <w:r w:rsidR="001A58CF" w:rsidRPr="0043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NAJAM UČENIČKOG DOMA</w:t>
      </w:r>
      <w:bookmarkEnd w:id="6"/>
    </w:p>
    <w:p w14:paraId="2FD0C785" w14:textId="310EE025" w:rsidR="001A58CF" w:rsidRPr="007601F2" w:rsidRDefault="001A58CF" w:rsidP="00927E62">
      <w:pPr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1</w:t>
      </w:r>
      <w:r w:rsidR="004D294A" w:rsidRPr="007601F2">
        <w:rPr>
          <w:rFonts w:ascii="Times New Roman" w:hAnsi="Times New Roman" w:cs="Times New Roman"/>
        </w:rPr>
        <w:t>9</w:t>
      </w:r>
      <w:r w:rsidRPr="007601F2">
        <w:rPr>
          <w:rFonts w:ascii="Times New Roman" w:hAnsi="Times New Roman" w:cs="Times New Roman"/>
        </w:rPr>
        <w:t>.</w:t>
      </w:r>
    </w:p>
    <w:p w14:paraId="5AA452C1" w14:textId="586B8242" w:rsidR="001A58CF" w:rsidRPr="007601F2" w:rsidRDefault="001A58CF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Pravne i fizičke osobe, koje žele koristiti uslugu smještaja i/ili prehrane u Učeničkom domu, odnosno najma Učeničkog doma podnose pismeni zahtjev Školskom odboru Škole. </w:t>
      </w:r>
    </w:p>
    <w:p w14:paraId="6D07AC59" w14:textId="3006B24E" w:rsidR="001A58CF" w:rsidRPr="007601F2" w:rsidRDefault="001A58CF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O zahtjevu odlučuje Školski odbor Škole, a prema već utvrđenim cijenama smještaja ili drugih usluga.</w:t>
      </w:r>
      <w:r w:rsidRPr="007601F2">
        <w:rPr>
          <w:rFonts w:ascii="Times New Roman" w:hAnsi="Times New Roman" w:cs="Times New Roman"/>
        </w:rPr>
        <w:tab/>
        <w:t xml:space="preserve"> </w:t>
      </w:r>
    </w:p>
    <w:p w14:paraId="57E34815" w14:textId="77777777" w:rsidR="001A58CF" w:rsidRPr="007601F2" w:rsidRDefault="001A58CF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lastRenderedPageBreak/>
        <w:t>Na temelju odobrenja Školskog odbora, ravnatelj će zaključiti ugovor.</w:t>
      </w:r>
    </w:p>
    <w:p w14:paraId="599CC7A3" w14:textId="77777777" w:rsidR="001A58CF" w:rsidRPr="007601F2" w:rsidRDefault="001A58CF" w:rsidP="00C7036B">
      <w:pPr>
        <w:spacing w:beforeLines="120" w:before="288" w:afterLines="120" w:after="288" w:line="23" w:lineRule="atLeast"/>
        <w:rPr>
          <w:rFonts w:ascii="Times New Roman" w:hAnsi="Times New Roman" w:cs="Times New Roman"/>
        </w:rPr>
      </w:pPr>
    </w:p>
    <w:p w14:paraId="789758ED" w14:textId="3B56593D" w:rsidR="00745F7C" w:rsidRPr="00437757" w:rsidRDefault="00F82462" w:rsidP="00C7036B">
      <w:pPr>
        <w:pStyle w:val="Naslov1"/>
        <w:spacing w:beforeLines="120" w:before="288" w:afterLines="120" w:after="288" w:line="23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7" w:name="_Toc135759508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7. </w:t>
      </w:r>
      <w:r w:rsidR="00745F7C" w:rsidRPr="0043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OBRAZOVANJE ODRASLIH</w:t>
      </w:r>
      <w:bookmarkEnd w:id="7"/>
    </w:p>
    <w:p w14:paraId="0E10831D" w14:textId="54B45DF5" w:rsidR="00C61AFE" w:rsidRPr="007601F2" w:rsidRDefault="00C61AFE" w:rsidP="00927E62">
      <w:pPr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Članak </w:t>
      </w:r>
      <w:r w:rsidR="004D294A" w:rsidRPr="007601F2">
        <w:rPr>
          <w:rFonts w:ascii="Times New Roman" w:hAnsi="Times New Roman" w:cs="Times New Roman"/>
        </w:rPr>
        <w:t>20</w:t>
      </w:r>
      <w:r w:rsidRPr="007601F2">
        <w:rPr>
          <w:rFonts w:ascii="Times New Roman" w:hAnsi="Times New Roman" w:cs="Times New Roman"/>
        </w:rPr>
        <w:t>.</w:t>
      </w:r>
    </w:p>
    <w:p w14:paraId="1BF7BA0C" w14:textId="212BF773" w:rsidR="00745F7C" w:rsidRPr="007601F2" w:rsidRDefault="00745F7C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Škola na temelju odobrenih, verificiranih programa </w:t>
      </w:r>
      <w:r w:rsidR="001A58CF" w:rsidRPr="007601F2">
        <w:rPr>
          <w:rFonts w:ascii="Times New Roman" w:hAnsi="Times New Roman" w:cs="Times New Roman"/>
        </w:rPr>
        <w:t>Ministarstva znanosti i obrazovanja</w:t>
      </w:r>
      <w:r w:rsidRPr="007601F2">
        <w:rPr>
          <w:rFonts w:ascii="Times New Roman" w:hAnsi="Times New Roman" w:cs="Times New Roman"/>
        </w:rPr>
        <w:t xml:space="preserve"> vrši djelatnost obrazovanja odraslih.</w:t>
      </w:r>
    </w:p>
    <w:p w14:paraId="09A91549" w14:textId="0E553504" w:rsidR="00745F7C" w:rsidRPr="007601F2" w:rsidRDefault="00745F7C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Za upis u programe obrazovanja odraslih, Školski odbor Škole raspisuje natječaj u kojem utvrđuje broj polaznika i programe osposobljavanja ili prekvalifikacije kandidata.</w:t>
      </w:r>
    </w:p>
    <w:p w14:paraId="0B0F92DF" w14:textId="47BF294D" w:rsidR="00745F7C" w:rsidRPr="007601F2" w:rsidRDefault="00745F7C" w:rsidP="00927E62">
      <w:pPr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Članak </w:t>
      </w:r>
      <w:r w:rsidR="00B07E2A" w:rsidRPr="007601F2">
        <w:rPr>
          <w:rFonts w:ascii="Times New Roman" w:hAnsi="Times New Roman" w:cs="Times New Roman"/>
        </w:rPr>
        <w:t>2</w:t>
      </w:r>
      <w:r w:rsidR="004D294A" w:rsidRPr="007601F2">
        <w:rPr>
          <w:rFonts w:ascii="Times New Roman" w:hAnsi="Times New Roman" w:cs="Times New Roman"/>
        </w:rPr>
        <w:t>1</w:t>
      </w:r>
      <w:r w:rsidRPr="007601F2">
        <w:rPr>
          <w:rFonts w:ascii="Times New Roman" w:hAnsi="Times New Roman" w:cs="Times New Roman"/>
        </w:rPr>
        <w:t>.</w:t>
      </w:r>
    </w:p>
    <w:p w14:paraId="6F822E1B" w14:textId="4050911C" w:rsidR="00745F7C" w:rsidRPr="007601F2" w:rsidRDefault="00745F7C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Školski odbor Škole donosi odluku o cijeni obrazovanja odraslih za svaki program u kojem se vrši obrazovanje odraslih.</w:t>
      </w:r>
    </w:p>
    <w:p w14:paraId="702FAB61" w14:textId="77777777" w:rsidR="00745F7C" w:rsidRPr="007601F2" w:rsidRDefault="00745F7C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Školski odbor donosi i odluku o visini plaće za svakog zaposlenika koji ima zaključen ugovor o radu na poslovima obrazovanja odraslih, kao i odluku o visini naknade za svakog nastavnika, vanjskog suradnika ili drugu osobu koja obavlja poslove obrazovanja odraslih.</w:t>
      </w:r>
    </w:p>
    <w:p w14:paraId="65BF0D31" w14:textId="4293EA2A" w:rsidR="00745F7C" w:rsidRPr="007601F2" w:rsidRDefault="00745F7C" w:rsidP="00927E62">
      <w:pPr>
        <w:spacing w:beforeLines="120" w:before="288" w:afterLines="120" w:after="288" w:line="276" w:lineRule="auto"/>
        <w:ind w:firstLine="708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  <w:t xml:space="preserve">Članak </w:t>
      </w:r>
      <w:r w:rsidR="001A58CF" w:rsidRPr="007601F2">
        <w:rPr>
          <w:rFonts w:ascii="Times New Roman" w:hAnsi="Times New Roman" w:cs="Times New Roman"/>
        </w:rPr>
        <w:t>2</w:t>
      </w:r>
      <w:r w:rsidR="004D294A" w:rsidRPr="007601F2">
        <w:rPr>
          <w:rFonts w:ascii="Times New Roman" w:hAnsi="Times New Roman" w:cs="Times New Roman"/>
        </w:rPr>
        <w:t>2</w:t>
      </w:r>
      <w:r w:rsidRPr="007601F2">
        <w:rPr>
          <w:rFonts w:ascii="Times New Roman" w:hAnsi="Times New Roman" w:cs="Times New Roman"/>
        </w:rPr>
        <w:t>.</w:t>
      </w:r>
    </w:p>
    <w:p w14:paraId="077F71BA" w14:textId="5DD94B5B" w:rsidR="001A58CF" w:rsidRPr="007601F2" w:rsidRDefault="00745F7C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Obzirom da se djelatnost obrazovanja odraslih samofinancira, prihodi ostvareni od obavljanja ove djelatnosti koristit će se za podmirenje plaće, odnosno naknade osobama koje te poslove obavljaju, a ostali prihodi će se koristiti za podmirivanje materijalnih troškova djelatnosti obrazovanja odraslih.</w:t>
      </w:r>
    </w:p>
    <w:p w14:paraId="13DC4A25" w14:textId="77777777" w:rsidR="00927E62" w:rsidRDefault="00927E62" w:rsidP="00C7036B">
      <w:pPr>
        <w:pStyle w:val="Naslov1"/>
        <w:spacing w:beforeLines="120" w:before="288" w:afterLines="120" w:after="288" w:line="23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F44B1D2" w14:textId="01938830" w:rsidR="00C82B53" w:rsidRPr="00437757" w:rsidRDefault="00F82462" w:rsidP="00C7036B">
      <w:pPr>
        <w:pStyle w:val="Naslov1"/>
        <w:spacing w:beforeLines="120" w:before="288" w:afterLines="120" w:after="288" w:line="23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8" w:name="_Toc135759509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8. </w:t>
      </w:r>
      <w:r w:rsidR="00C82B53" w:rsidRPr="0043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AUTOŠKOLA</w:t>
      </w:r>
      <w:bookmarkEnd w:id="8"/>
    </w:p>
    <w:p w14:paraId="5026795D" w14:textId="27DEE5BC" w:rsidR="00C82B53" w:rsidRPr="007601F2" w:rsidRDefault="00C82B53" w:rsidP="00927E62">
      <w:pPr>
        <w:pStyle w:val="Odlomakpopisa"/>
        <w:spacing w:beforeLines="120" w:before="288" w:afterLines="120" w:after="288" w:line="276" w:lineRule="auto"/>
        <w:ind w:left="4248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2</w:t>
      </w:r>
      <w:r w:rsidR="004D294A" w:rsidRPr="007601F2">
        <w:rPr>
          <w:rFonts w:ascii="Times New Roman" w:hAnsi="Times New Roman" w:cs="Times New Roman"/>
        </w:rPr>
        <w:t>3</w:t>
      </w:r>
      <w:r w:rsidRPr="007601F2">
        <w:rPr>
          <w:rFonts w:ascii="Times New Roman" w:hAnsi="Times New Roman" w:cs="Times New Roman"/>
        </w:rPr>
        <w:t>.</w:t>
      </w:r>
    </w:p>
    <w:p w14:paraId="43F3B04D" w14:textId="32D12AB2" w:rsidR="00F96B4D" w:rsidRPr="007601F2" w:rsidRDefault="00C82B53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Djelatnost autoškole Škola obavlja temeljem odobrenja Ministarstva znanosti i obrazovanja za izvođenje, ali usklađeno sa zakonskim propisima i nadležnosti Pravilnika H</w:t>
      </w:r>
      <w:r w:rsidR="001A58CF" w:rsidRPr="007601F2">
        <w:rPr>
          <w:rFonts w:ascii="Times New Roman" w:hAnsi="Times New Roman" w:cs="Times New Roman"/>
        </w:rPr>
        <w:t>rvatskog autokluba</w:t>
      </w:r>
      <w:r w:rsidRPr="007601F2">
        <w:rPr>
          <w:rFonts w:ascii="Times New Roman" w:hAnsi="Times New Roman" w:cs="Times New Roman"/>
        </w:rPr>
        <w:t>.</w:t>
      </w:r>
    </w:p>
    <w:p w14:paraId="6AE09E76" w14:textId="33F80F33" w:rsidR="00C82B53" w:rsidRPr="007601F2" w:rsidRDefault="00C82B53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  <w:t>Članak 2</w:t>
      </w:r>
      <w:r w:rsidR="004D294A" w:rsidRPr="007601F2">
        <w:rPr>
          <w:rFonts w:ascii="Times New Roman" w:hAnsi="Times New Roman" w:cs="Times New Roman"/>
        </w:rPr>
        <w:t>4</w:t>
      </w:r>
      <w:r w:rsidRPr="007601F2">
        <w:rPr>
          <w:rFonts w:ascii="Times New Roman" w:hAnsi="Times New Roman" w:cs="Times New Roman"/>
        </w:rPr>
        <w:t>.</w:t>
      </w:r>
    </w:p>
    <w:p w14:paraId="462BF886" w14:textId="1A90A297" w:rsidR="00C82B53" w:rsidRPr="007601F2" w:rsidRDefault="00C82B53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Cijene u autoškoli utvrđuje Školski odbor Škole, a temeljem raspoloživih izvora koji doprinose formiranju ekonomski opravdane cijene.</w:t>
      </w:r>
    </w:p>
    <w:p w14:paraId="4F4F2B7A" w14:textId="3CE4F02A" w:rsidR="00C82B53" w:rsidRDefault="00C82B53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Školski odbor Škole donosi i odluku o visini plaće za zaposlenike koji imaju zaključene ugovore o radu na poslovima autoškole, kao i odluku o visini naknade za svakog vanjskog suradnika ili drugu osobu koja obavlja poslove vezano za redovan rad autoškole.</w:t>
      </w:r>
    </w:p>
    <w:p w14:paraId="35DE4BF5" w14:textId="2C14C188" w:rsidR="008F1EDB" w:rsidRDefault="008F1EDB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</w:p>
    <w:p w14:paraId="33515BD8" w14:textId="77777777" w:rsidR="008F1EDB" w:rsidRPr="007601F2" w:rsidRDefault="008F1EDB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</w:p>
    <w:p w14:paraId="2B43D94A" w14:textId="1DDDF769" w:rsidR="00C82B53" w:rsidRPr="007601F2" w:rsidRDefault="00C82B53" w:rsidP="00927E62">
      <w:pPr>
        <w:spacing w:beforeLines="120" w:before="288" w:afterLines="120" w:after="288" w:line="276" w:lineRule="auto"/>
        <w:ind w:firstLine="708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lastRenderedPageBreak/>
        <w:tab/>
      </w: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  <w:t>Članak 2</w:t>
      </w:r>
      <w:r w:rsidR="004D294A" w:rsidRPr="007601F2">
        <w:rPr>
          <w:rFonts w:ascii="Times New Roman" w:hAnsi="Times New Roman" w:cs="Times New Roman"/>
        </w:rPr>
        <w:t>5</w:t>
      </w:r>
      <w:r w:rsidRPr="007601F2">
        <w:rPr>
          <w:rFonts w:ascii="Times New Roman" w:hAnsi="Times New Roman" w:cs="Times New Roman"/>
        </w:rPr>
        <w:t>.</w:t>
      </w:r>
    </w:p>
    <w:p w14:paraId="312AB4D5" w14:textId="2632FD59" w:rsidR="00340F0F" w:rsidRPr="007601F2" w:rsidRDefault="00C82B53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Obzirom da se djelatnost autoškole  samofinancira, prihodi ostvareni od obavljanja ove djelatnosti koristit će se za podmirenje plaće zaposlenika, odnosno naknade osobama koje te poslove obavljaju, a ostali prihodi će se koristiti za podmirivanje materijalnih troškova Škole, a prvenstveno djelatnosti autoškole.</w:t>
      </w:r>
    </w:p>
    <w:p w14:paraId="48F6683A" w14:textId="77777777" w:rsidR="00FD485E" w:rsidRPr="007601F2" w:rsidRDefault="00FD485E" w:rsidP="00C7036B">
      <w:pPr>
        <w:spacing w:beforeLines="120" w:before="288" w:afterLines="120" w:after="288" w:line="23" w:lineRule="atLeast"/>
        <w:jc w:val="both"/>
        <w:rPr>
          <w:rFonts w:ascii="Times New Roman" w:hAnsi="Times New Roman" w:cs="Times New Roman"/>
        </w:rPr>
      </w:pPr>
    </w:p>
    <w:p w14:paraId="3D3C8C06" w14:textId="073BBF40" w:rsidR="001A58CF" w:rsidRPr="00437757" w:rsidRDefault="00F82462" w:rsidP="00C7036B">
      <w:pPr>
        <w:pStyle w:val="Naslov1"/>
        <w:spacing w:beforeLines="120" w:before="288" w:afterLines="120" w:after="288" w:line="23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9" w:name="_Toc135759510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9. </w:t>
      </w:r>
      <w:r w:rsidR="001A58CF" w:rsidRPr="0043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DONACIJE</w:t>
      </w:r>
      <w:r w:rsidR="00F96B4D" w:rsidRPr="0043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, POMOĆI</w:t>
      </w:r>
      <w:r w:rsidR="001A58CF" w:rsidRPr="0043775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 DRUGI IZVORI</w:t>
      </w:r>
      <w:bookmarkEnd w:id="9"/>
    </w:p>
    <w:p w14:paraId="642C204E" w14:textId="495E1E61" w:rsidR="007B18F8" w:rsidRPr="007601F2" w:rsidRDefault="007B18F8" w:rsidP="00927E62">
      <w:pPr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2</w:t>
      </w:r>
      <w:r w:rsidR="004D294A" w:rsidRPr="007601F2">
        <w:rPr>
          <w:rFonts w:ascii="Times New Roman" w:hAnsi="Times New Roman" w:cs="Times New Roman"/>
        </w:rPr>
        <w:t>6</w:t>
      </w:r>
      <w:r w:rsidRPr="007601F2">
        <w:rPr>
          <w:rFonts w:ascii="Times New Roman" w:hAnsi="Times New Roman" w:cs="Times New Roman"/>
        </w:rPr>
        <w:t>.</w:t>
      </w:r>
    </w:p>
    <w:p w14:paraId="3A1E6975" w14:textId="4E6820FA" w:rsidR="00B07E2A" w:rsidRPr="007601F2" w:rsidRDefault="007B18F8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bookmarkStart w:id="10" w:name="_Hlk135395746"/>
      <w:r w:rsidRPr="007601F2">
        <w:rPr>
          <w:rFonts w:ascii="Times New Roman" w:hAnsi="Times New Roman" w:cs="Times New Roman"/>
        </w:rPr>
        <w:t>Škola može ostvarivati donacije od fizičkih osoba, neprofitnih organizacija, trgovačkih društava i ostalih subjekata izvan općeg proračuna za koje nije utvrđena njihova namjena</w:t>
      </w:r>
      <w:bookmarkEnd w:id="10"/>
      <w:r w:rsidRPr="007601F2">
        <w:rPr>
          <w:rFonts w:ascii="Times New Roman" w:hAnsi="Times New Roman" w:cs="Times New Roman"/>
        </w:rPr>
        <w:t>.</w:t>
      </w:r>
    </w:p>
    <w:p w14:paraId="56D48F81" w14:textId="007236E7" w:rsidR="001A58CF" w:rsidRPr="007601F2" w:rsidRDefault="001A58CF" w:rsidP="00927E62">
      <w:pPr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2</w:t>
      </w:r>
      <w:r w:rsidR="004D294A" w:rsidRPr="007601F2">
        <w:rPr>
          <w:rFonts w:ascii="Times New Roman" w:hAnsi="Times New Roman" w:cs="Times New Roman"/>
        </w:rPr>
        <w:t>7</w:t>
      </w:r>
      <w:r w:rsidRPr="007601F2">
        <w:rPr>
          <w:rFonts w:ascii="Times New Roman" w:hAnsi="Times New Roman" w:cs="Times New Roman"/>
        </w:rPr>
        <w:t>.</w:t>
      </w:r>
    </w:p>
    <w:p w14:paraId="0ABEAA10" w14:textId="77777777" w:rsidR="001A58CF" w:rsidRPr="007601F2" w:rsidRDefault="001A58CF" w:rsidP="00927E62">
      <w:pPr>
        <w:pStyle w:val="Odlomakpopisa"/>
        <w:spacing w:beforeLines="120" w:before="288" w:afterLines="120" w:after="288" w:line="276" w:lineRule="auto"/>
        <w:ind w:left="0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Škola može primiti donaciju u novcu i dužna ju je koristiti za namjene za koje je dana, odnosno za namjene koje je odredio donator, osim ako donacija nije u suprotnosti s obrazovnom i odgojnom funkcijom Škole.</w:t>
      </w:r>
    </w:p>
    <w:p w14:paraId="36E13329" w14:textId="1C8A32C0" w:rsidR="001A58CF" w:rsidRPr="007601F2" w:rsidRDefault="001A58CF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U slučaju da je donacija u suprotnosti  s obrazovnom i odgojnom funkcijom Škole ravnatelj će izvršiti povrat primljenih sredstava.</w:t>
      </w:r>
    </w:p>
    <w:p w14:paraId="2569FAF1" w14:textId="780D79A7" w:rsidR="001A58CF" w:rsidRPr="007601F2" w:rsidRDefault="001A58CF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</w:r>
      <w:r w:rsidRPr="007601F2">
        <w:rPr>
          <w:rFonts w:ascii="Times New Roman" w:hAnsi="Times New Roman" w:cs="Times New Roman"/>
        </w:rPr>
        <w:tab/>
        <w:t>Članak 2</w:t>
      </w:r>
      <w:r w:rsidR="004D294A" w:rsidRPr="007601F2">
        <w:rPr>
          <w:rFonts w:ascii="Times New Roman" w:hAnsi="Times New Roman" w:cs="Times New Roman"/>
        </w:rPr>
        <w:t>8</w:t>
      </w:r>
      <w:r w:rsidRPr="007601F2">
        <w:rPr>
          <w:rFonts w:ascii="Times New Roman" w:hAnsi="Times New Roman" w:cs="Times New Roman"/>
        </w:rPr>
        <w:t>.</w:t>
      </w:r>
    </w:p>
    <w:p w14:paraId="618DF312" w14:textId="408666F8" w:rsidR="001A58CF" w:rsidRPr="007601F2" w:rsidRDefault="001A58CF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U slučaju da donator nije odredio namjenu doniranih sredstava ista će se koristiti u svrhu poboljšanja nastavnog procesa kao i učeničkih aktivnosti koje pridonose postizanju odgojno-obrazovnih i društvenih ciljeva Škole</w:t>
      </w:r>
      <w:r w:rsidR="007B18F8" w:rsidRPr="007601F2">
        <w:rPr>
          <w:rFonts w:ascii="Times New Roman" w:hAnsi="Times New Roman" w:cs="Times New Roman"/>
        </w:rPr>
        <w:t>, odnosno za materijalne i financijske rashode te nabavu opreme</w:t>
      </w:r>
      <w:r w:rsidRPr="007601F2">
        <w:rPr>
          <w:rFonts w:ascii="Times New Roman" w:hAnsi="Times New Roman" w:cs="Times New Roman"/>
        </w:rPr>
        <w:t xml:space="preserve">. </w:t>
      </w:r>
    </w:p>
    <w:p w14:paraId="02168536" w14:textId="55F764AD" w:rsidR="001A58CF" w:rsidRPr="007601F2" w:rsidRDefault="001A58CF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Ugovorom o donaciji kojeg potpisuje ravnatelj Škole, u pravilu se podrobnije uređuje namjena doniranih sredstava, povratno izvješće o korištenju sredstava i druga pitanja vezana uz donaciju.</w:t>
      </w:r>
    </w:p>
    <w:p w14:paraId="01CEDC8D" w14:textId="77777777" w:rsidR="00927E62" w:rsidRDefault="00927E62" w:rsidP="00C7036B">
      <w:pPr>
        <w:pStyle w:val="Naslov2"/>
        <w:spacing w:beforeLines="120" w:before="288" w:afterLines="120" w:after="288" w:line="23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D6DA386" w14:textId="262C052A" w:rsidR="001A58CF" w:rsidRPr="00437757" w:rsidRDefault="00F82462" w:rsidP="00C7036B">
      <w:pPr>
        <w:pStyle w:val="Naslov2"/>
        <w:spacing w:beforeLines="120" w:before="288" w:afterLines="120" w:after="288" w:line="23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1" w:name="_Toc135759511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9.1. </w:t>
      </w:r>
      <w:r w:rsidR="001A58CF" w:rsidRPr="0043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Dar u naravi</w:t>
      </w:r>
      <w:bookmarkEnd w:id="11"/>
    </w:p>
    <w:p w14:paraId="65F08D5E" w14:textId="61A8B48C" w:rsidR="001A58CF" w:rsidRPr="007601F2" w:rsidRDefault="001A58CF" w:rsidP="00C7036B">
      <w:pPr>
        <w:pStyle w:val="Odlomakpopisa"/>
        <w:spacing w:beforeLines="120" w:before="288" w:afterLines="120" w:after="288" w:line="23" w:lineRule="atLeast"/>
        <w:ind w:left="4248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2</w:t>
      </w:r>
      <w:r w:rsidR="004D294A" w:rsidRPr="007601F2">
        <w:rPr>
          <w:rFonts w:ascii="Times New Roman" w:hAnsi="Times New Roman" w:cs="Times New Roman"/>
        </w:rPr>
        <w:t>9</w:t>
      </w:r>
      <w:r w:rsidRPr="007601F2">
        <w:rPr>
          <w:rFonts w:ascii="Times New Roman" w:hAnsi="Times New Roman" w:cs="Times New Roman"/>
        </w:rPr>
        <w:t>.</w:t>
      </w:r>
    </w:p>
    <w:p w14:paraId="586C3D11" w14:textId="06F8B263" w:rsidR="001A58CF" w:rsidRPr="007601F2" w:rsidRDefault="001A58CF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Škola može primiti dar u naravi (ustupanje stvari bez naknade), ako se može koristiti u obrazovnoj i odgojnoj funkciji Škole.</w:t>
      </w:r>
    </w:p>
    <w:p w14:paraId="293ADFA6" w14:textId="77777777" w:rsidR="001A58CF" w:rsidRPr="007601F2" w:rsidRDefault="001A58CF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Primitak dara potvrđuje Povjerenstvo od tri člana koje imenuje ravnatelj. Član Povjerenstva je obavezno voditelj računovodstva. </w:t>
      </w:r>
    </w:p>
    <w:p w14:paraId="4B6FA0EC" w14:textId="533D345A" w:rsidR="001A58CF" w:rsidRDefault="001A58CF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U Povjerenstvo se u pravilu imenuju članovi koji mogu svojim stručnim znanjem procijeniti dar u funkcionalnom i financijskom smislu.</w:t>
      </w:r>
    </w:p>
    <w:p w14:paraId="6E0E3417" w14:textId="31F13691" w:rsidR="008F1EDB" w:rsidRDefault="008F1EDB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</w:p>
    <w:p w14:paraId="0DC714D9" w14:textId="77777777" w:rsidR="008F1EDB" w:rsidRPr="007601F2" w:rsidRDefault="008F1EDB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</w:p>
    <w:p w14:paraId="28BAA6E2" w14:textId="536F9239" w:rsidR="001A58CF" w:rsidRPr="007601F2" w:rsidRDefault="001A58CF" w:rsidP="00927E62">
      <w:pPr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lastRenderedPageBreak/>
        <w:t xml:space="preserve">Članak </w:t>
      </w:r>
      <w:r w:rsidR="004D294A" w:rsidRPr="007601F2">
        <w:rPr>
          <w:rFonts w:ascii="Times New Roman" w:hAnsi="Times New Roman" w:cs="Times New Roman"/>
        </w:rPr>
        <w:t>30</w:t>
      </w:r>
      <w:r w:rsidRPr="007601F2">
        <w:rPr>
          <w:rFonts w:ascii="Times New Roman" w:hAnsi="Times New Roman" w:cs="Times New Roman"/>
        </w:rPr>
        <w:t>.</w:t>
      </w:r>
    </w:p>
    <w:p w14:paraId="1BA10724" w14:textId="6B0421C8" w:rsidR="001A58CF" w:rsidRPr="007601F2" w:rsidRDefault="001A58CF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Ako dar nema popratnu dokumentaciju iz koje bi se mogla utvrditi njegova financijska vrijednost, imenovano Povjerenstvo utvrdit će na temelju vlastitih saznanja i raspoloživih informacija sa tržišta proizvoda.</w:t>
      </w:r>
    </w:p>
    <w:p w14:paraId="1890E6A7" w14:textId="277AB5FB" w:rsidR="00B07E2A" w:rsidRPr="007601F2" w:rsidRDefault="00B07E2A" w:rsidP="00927E62">
      <w:pPr>
        <w:spacing w:beforeLines="120" w:before="288" w:afterLines="120" w:after="288" w:line="276" w:lineRule="auto"/>
        <w:ind w:left="-4" w:right="46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Stvarna i procijenjena vrijednost primljenog dara dostavlja se  </w:t>
      </w:r>
      <w:r w:rsidR="00864BA0">
        <w:rPr>
          <w:rFonts w:ascii="Times New Roman" w:hAnsi="Times New Roman" w:cs="Times New Roman"/>
        </w:rPr>
        <w:t>računovodstvu</w:t>
      </w:r>
      <w:r w:rsidRPr="007601F2">
        <w:rPr>
          <w:rFonts w:ascii="Times New Roman" w:hAnsi="Times New Roman" w:cs="Times New Roman"/>
        </w:rPr>
        <w:t xml:space="preserve"> Škole radi daljnjeg postupanja sukladno odredbama o popisu imovine i obveza. </w:t>
      </w:r>
    </w:p>
    <w:p w14:paraId="721F349E" w14:textId="32328C0F" w:rsidR="004D294A" w:rsidRPr="007601F2" w:rsidRDefault="004D294A" w:rsidP="00927E62">
      <w:pPr>
        <w:spacing w:beforeLines="120" w:before="288" w:afterLines="120" w:after="288" w:line="276" w:lineRule="auto"/>
        <w:ind w:left="-4" w:right="46"/>
        <w:jc w:val="both"/>
        <w:rPr>
          <w:rFonts w:ascii="Times New Roman" w:hAnsi="Times New Roman" w:cs="Times New Roman"/>
        </w:rPr>
      </w:pPr>
    </w:p>
    <w:p w14:paraId="5833DC43" w14:textId="5E87283F" w:rsidR="004D294A" w:rsidRPr="00437757" w:rsidRDefault="00F82462" w:rsidP="00927E62">
      <w:pPr>
        <w:pStyle w:val="Naslov1"/>
        <w:spacing w:beforeLines="120" w:before="288" w:afterLines="120" w:after="288"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2" w:name="_Toc135759512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10. </w:t>
      </w:r>
      <w:r w:rsidR="00F96B4D" w:rsidRPr="0043775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OSTALI </w:t>
      </w:r>
      <w:r w:rsidR="004D294A" w:rsidRPr="0043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PRIHODI OSTVARENI OD OBAVLJANJA NASTAVNE I NENASTAVNA DJELATNOSTI</w:t>
      </w:r>
      <w:bookmarkEnd w:id="12"/>
    </w:p>
    <w:p w14:paraId="3C45719F" w14:textId="2D269485" w:rsidR="004D294A" w:rsidRPr="007601F2" w:rsidRDefault="004D294A" w:rsidP="00927E62">
      <w:pPr>
        <w:spacing w:beforeLines="120" w:before="288" w:afterLines="120" w:after="288" w:line="276" w:lineRule="auto"/>
        <w:ind w:left="-4" w:right="46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31.</w:t>
      </w:r>
    </w:p>
    <w:p w14:paraId="65AD7AEA" w14:textId="4FA9CDC7" w:rsidR="00F449B1" w:rsidRPr="007601F2" w:rsidRDefault="00F96B4D" w:rsidP="00927E62">
      <w:pPr>
        <w:spacing w:beforeLines="120" w:before="288" w:afterLines="120" w:after="288" w:line="276" w:lineRule="auto"/>
        <w:ind w:left="-4" w:right="46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Škola može ostvariti i prihode u obavljanju nastavnih i nenastavnih djelatnosti (npr. prodajom na sajmovima, akcijama, izložbenim manifestacijama i slično) i na tako ostvarene prihode jednako</w:t>
      </w:r>
      <w:r w:rsidR="00C329DE" w:rsidRPr="007601F2">
        <w:rPr>
          <w:rFonts w:ascii="Times New Roman" w:hAnsi="Times New Roman" w:cs="Times New Roman"/>
        </w:rPr>
        <w:t xml:space="preserve"> se</w:t>
      </w:r>
      <w:r w:rsidRPr="007601F2">
        <w:rPr>
          <w:rFonts w:ascii="Times New Roman" w:hAnsi="Times New Roman" w:cs="Times New Roman"/>
        </w:rPr>
        <w:t xml:space="preserve"> primjenjuju odredbe ovog Pravilnika.</w:t>
      </w:r>
    </w:p>
    <w:p w14:paraId="338F6C36" w14:textId="20373002" w:rsidR="00A47816" w:rsidRPr="007601F2" w:rsidRDefault="00A47816" w:rsidP="00C7036B">
      <w:pPr>
        <w:pStyle w:val="Bezproreda"/>
        <w:spacing w:beforeLines="120" w:before="288" w:afterLines="120" w:after="288" w:line="23" w:lineRule="atLeast"/>
        <w:jc w:val="both"/>
        <w:rPr>
          <w:rFonts w:ascii="Times New Roman" w:hAnsi="Times New Roman" w:cs="Times New Roman"/>
        </w:rPr>
      </w:pPr>
    </w:p>
    <w:p w14:paraId="6A8F1752" w14:textId="4189224C" w:rsidR="00F449B1" w:rsidRPr="00437757" w:rsidRDefault="00F82462" w:rsidP="00C7036B">
      <w:pPr>
        <w:pStyle w:val="Naslov1"/>
        <w:spacing w:beforeLines="120" w:before="288" w:afterLines="120" w:after="288" w:line="23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3" w:name="_Toc135759513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11. </w:t>
      </w:r>
      <w:r w:rsidR="00F449B1" w:rsidRPr="0043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NAČIN KORIŠTENJA VLASTITIH PRIHODA</w:t>
      </w:r>
      <w:bookmarkEnd w:id="13"/>
      <w:r w:rsidR="00F449B1" w:rsidRPr="0043775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6DF8D12C" w14:textId="296E436D" w:rsidR="00F449B1" w:rsidRPr="007601F2" w:rsidRDefault="00F449B1" w:rsidP="00927E62">
      <w:pPr>
        <w:pStyle w:val="Bezproreda"/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Članak </w:t>
      </w:r>
      <w:r w:rsidR="00B07E2A" w:rsidRPr="007601F2">
        <w:rPr>
          <w:rFonts w:ascii="Times New Roman" w:hAnsi="Times New Roman" w:cs="Times New Roman"/>
        </w:rPr>
        <w:t>3</w:t>
      </w:r>
      <w:r w:rsidR="004D294A" w:rsidRPr="007601F2">
        <w:rPr>
          <w:rFonts w:ascii="Times New Roman" w:hAnsi="Times New Roman" w:cs="Times New Roman"/>
        </w:rPr>
        <w:t>2</w:t>
      </w:r>
      <w:r w:rsidRPr="007601F2">
        <w:rPr>
          <w:rFonts w:ascii="Times New Roman" w:hAnsi="Times New Roman" w:cs="Times New Roman"/>
        </w:rPr>
        <w:t>.</w:t>
      </w:r>
    </w:p>
    <w:p w14:paraId="4B4D3128" w14:textId="1E90F38B" w:rsidR="00B07E2A" w:rsidRPr="007601F2" w:rsidRDefault="00F449B1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Vlastiti prihodi Škole, kao prihodi koje Škola ostvaruje obavljanjem  poslova na tržištu i u tržišnim uvjetima koji se ne financiraju iz proračuna, koriste se pod uvjetima i na način propisan posebnim propisima, odlukom o izvršavanju proračuna osnivača. </w:t>
      </w:r>
    </w:p>
    <w:p w14:paraId="45A2923D" w14:textId="34E971CD" w:rsidR="00F449B1" w:rsidRPr="007601F2" w:rsidRDefault="00F449B1" w:rsidP="00927E62">
      <w:pPr>
        <w:pStyle w:val="Bezproreda"/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3</w:t>
      </w:r>
      <w:r w:rsidR="004D294A" w:rsidRPr="007601F2">
        <w:rPr>
          <w:rFonts w:ascii="Times New Roman" w:hAnsi="Times New Roman" w:cs="Times New Roman"/>
        </w:rPr>
        <w:t>3</w:t>
      </w:r>
      <w:r w:rsidRPr="007601F2">
        <w:rPr>
          <w:rFonts w:ascii="Times New Roman" w:hAnsi="Times New Roman" w:cs="Times New Roman"/>
        </w:rPr>
        <w:t>.</w:t>
      </w:r>
    </w:p>
    <w:p w14:paraId="477F092E" w14:textId="7E9B90C3" w:rsidR="00F449B1" w:rsidRPr="007601F2" w:rsidRDefault="00F449B1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Škola ostvarenim vlastitim prihodima</w:t>
      </w:r>
      <w:r w:rsidR="0049596B" w:rsidRPr="007601F2">
        <w:rPr>
          <w:rFonts w:ascii="Times New Roman" w:hAnsi="Times New Roman" w:cs="Times New Roman"/>
        </w:rPr>
        <w:t xml:space="preserve"> navedenih u članku 2. ovog Pravilnika</w:t>
      </w:r>
      <w:r w:rsidRPr="007601F2">
        <w:rPr>
          <w:rFonts w:ascii="Times New Roman" w:hAnsi="Times New Roman" w:cs="Times New Roman"/>
        </w:rPr>
        <w:t xml:space="preserve"> podmiruje rashode nastale obavljanjem poslova temeljem kojih su vlastiti prihodi i ostvareni.</w:t>
      </w:r>
    </w:p>
    <w:p w14:paraId="7F8210F1" w14:textId="5616192D" w:rsidR="00EB1E54" w:rsidRPr="007601F2" w:rsidRDefault="00EB1E54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Ako su vlastiti prihodi uplaćeni u nižem iznosu nego što je planirano, mogu se preuzeti i plaćati obveze od visine uplaćenih, odnosno prenesenih sredstava.</w:t>
      </w:r>
    </w:p>
    <w:p w14:paraId="6F90033F" w14:textId="06A7F2B5" w:rsidR="00F449B1" w:rsidRPr="007601F2" w:rsidRDefault="00F449B1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Ako Škola u bilanci na dan 31.12. prethodne godine iskaže manjak prihoda (iz izvora: vlastiti prihod) obavezna je  vlastite prihode ostvarene u iznosu većem od potrebnog za podmirenje rashoda utvrđenih stavkom 1. ovog članka, rasporediti na pokriće iskazanog manjka.</w:t>
      </w:r>
    </w:p>
    <w:p w14:paraId="02D98A6A" w14:textId="090C26CD" w:rsidR="00F449B1" w:rsidRPr="007601F2" w:rsidRDefault="00F449B1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Ako Škola ostvari vlastite prihode u iznosu većem od potrebnog za podmirenje svih rashoda utvrđenim stavkom 1.</w:t>
      </w:r>
      <w:r w:rsidR="00AE650A" w:rsidRPr="007601F2">
        <w:rPr>
          <w:rFonts w:ascii="Times New Roman" w:hAnsi="Times New Roman" w:cs="Times New Roman"/>
        </w:rPr>
        <w:t xml:space="preserve"> i 2.</w:t>
      </w:r>
      <w:r w:rsidRPr="007601F2">
        <w:rPr>
          <w:rFonts w:ascii="Times New Roman" w:hAnsi="Times New Roman" w:cs="Times New Roman"/>
        </w:rPr>
        <w:t xml:space="preserve"> ovog članka obavezna je koristiti prihode za materijalne i financijske rashode, vlastito učešće u projektima </w:t>
      </w:r>
      <w:r w:rsidR="00AE650A" w:rsidRPr="007601F2">
        <w:rPr>
          <w:rFonts w:ascii="Times New Roman" w:hAnsi="Times New Roman" w:cs="Times New Roman"/>
        </w:rPr>
        <w:t xml:space="preserve">Europske unije </w:t>
      </w:r>
      <w:r w:rsidRPr="007601F2">
        <w:rPr>
          <w:rFonts w:ascii="Times New Roman" w:hAnsi="Times New Roman" w:cs="Times New Roman"/>
        </w:rPr>
        <w:t>te unaprjeđenje djelatnosti (nabavu nefinancijske imovine).</w:t>
      </w:r>
    </w:p>
    <w:p w14:paraId="02CEF44A" w14:textId="23557CFD" w:rsidR="00F449B1" w:rsidRPr="007601F2" w:rsidRDefault="00F449B1" w:rsidP="00927E62">
      <w:pPr>
        <w:pStyle w:val="Bezproreda"/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3</w:t>
      </w:r>
      <w:r w:rsidR="004D294A" w:rsidRPr="007601F2">
        <w:rPr>
          <w:rFonts w:ascii="Times New Roman" w:hAnsi="Times New Roman" w:cs="Times New Roman"/>
        </w:rPr>
        <w:t>4</w:t>
      </w:r>
      <w:r w:rsidRPr="007601F2">
        <w:rPr>
          <w:rFonts w:ascii="Times New Roman" w:hAnsi="Times New Roman" w:cs="Times New Roman"/>
        </w:rPr>
        <w:t>.</w:t>
      </w:r>
    </w:p>
    <w:p w14:paraId="0795B77E" w14:textId="01DC2FDA" w:rsidR="00F449B1" w:rsidRPr="007601F2" w:rsidRDefault="00F449B1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Iznimno, Škola može koristiti vlastite prihode i u druge svrhe, uz prethodnu suglasnost nadležnog upravnog tijela Ličko-senjske županije, kao osnivača, a iz razloga koje nadležno upravno tijelo ocijeni opravdanim.</w:t>
      </w:r>
    </w:p>
    <w:p w14:paraId="2D29C3D8" w14:textId="60657664" w:rsidR="00F449B1" w:rsidRPr="007601F2" w:rsidRDefault="00F449B1" w:rsidP="00927E62">
      <w:pPr>
        <w:pStyle w:val="Bezproreda"/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lastRenderedPageBreak/>
        <w:t>Članak 3</w:t>
      </w:r>
      <w:r w:rsidR="004D294A" w:rsidRPr="007601F2">
        <w:rPr>
          <w:rFonts w:ascii="Times New Roman" w:hAnsi="Times New Roman" w:cs="Times New Roman"/>
        </w:rPr>
        <w:t>5</w:t>
      </w:r>
      <w:r w:rsidRPr="007601F2">
        <w:rPr>
          <w:rFonts w:ascii="Times New Roman" w:hAnsi="Times New Roman" w:cs="Times New Roman"/>
        </w:rPr>
        <w:t>.</w:t>
      </w:r>
    </w:p>
    <w:p w14:paraId="75979DE6" w14:textId="322A24E2" w:rsidR="00F449B1" w:rsidRPr="007601F2" w:rsidRDefault="00F449B1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Vlastiti prihodi</w:t>
      </w:r>
      <w:r w:rsidR="00B07E2A" w:rsidRPr="007601F2">
        <w:rPr>
          <w:rFonts w:ascii="Times New Roman" w:hAnsi="Times New Roman" w:cs="Times New Roman"/>
        </w:rPr>
        <w:t xml:space="preserve"> </w:t>
      </w:r>
      <w:r w:rsidRPr="007601F2">
        <w:rPr>
          <w:rFonts w:ascii="Times New Roman" w:hAnsi="Times New Roman" w:cs="Times New Roman"/>
        </w:rPr>
        <w:t>koji se ne iskoriste u tekućoj godini, Škola prenosi u slijedeću proračunsku godinu, a ostvareni višak prihoda koristi se sukladno zakonu</w:t>
      </w:r>
      <w:r w:rsidR="007B18F8" w:rsidRPr="007601F2">
        <w:rPr>
          <w:rFonts w:ascii="Times New Roman" w:hAnsi="Times New Roman" w:cs="Times New Roman"/>
        </w:rPr>
        <w:t>,</w:t>
      </w:r>
      <w:r w:rsidRPr="007601F2">
        <w:rPr>
          <w:rFonts w:ascii="Times New Roman" w:hAnsi="Times New Roman" w:cs="Times New Roman"/>
        </w:rPr>
        <w:t xml:space="preserve"> općim aktima Škole</w:t>
      </w:r>
      <w:r w:rsidR="007B18F8" w:rsidRPr="007601F2">
        <w:rPr>
          <w:rFonts w:ascii="Times New Roman" w:hAnsi="Times New Roman" w:cs="Times New Roman"/>
        </w:rPr>
        <w:t xml:space="preserve"> te Pravilniku o mjerilima i načinu korištenja nenamjenskih donacija i vlastitih prihoda proračunskih korisnika Ličko-senjske županije od 14. travnja 2023. (Županijski glasnik broj 11/23)</w:t>
      </w:r>
      <w:r w:rsidRPr="007601F2">
        <w:rPr>
          <w:rFonts w:ascii="Times New Roman" w:hAnsi="Times New Roman" w:cs="Times New Roman"/>
        </w:rPr>
        <w:t>.</w:t>
      </w:r>
    </w:p>
    <w:p w14:paraId="76562DC7" w14:textId="3AACC569" w:rsidR="00A47816" w:rsidRPr="007601F2" w:rsidRDefault="00EB1E54" w:rsidP="00927E62">
      <w:pPr>
        <w:pStyle w:val="Bezproreda"/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3</w:t>
      </w:r>
      <w:r w:rsidR="004D294A" w:rsidRPr="007601F2">
        <w:rPr>
          <w:rFonts w:ascii="Times New Roman" w:hAnsi="Times New Roman" w:cs="Times New Roman"/>
        </w:rPr>
        <w:t>6</w:t>
      </w:r>
      <w:r w:rsidRPr="007601F2">
        <w:rPr>
          <w:rFonts w:ascii="Times New Roman" w:hAnsi="Times New Roman" w:cs="Times New Roman"/>
        </w:rPr>
        <w:t>.</w:t>
      </w:r>
    </w:p>
    <w:p w14:paraId="2B061363" w14:textId="111E20FE" w:rsidR="00EB1E54" w:rsidRPr="007601F2" w:rsidRDefault="00EB1E54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O korištenju i mjerilima vlastitih prihoda i nenamjenskih donacija Škole odlučuje Školski odbor prilikom donošenja financijskog plana.</w:t>
      </w:r>
    </w:p>
    <w:p w14:paraId="2AA462C3" w14:textId="0974DF88" w:rsidR="00EB1E54" w:rsidRPr="00437757" w:rsidRDefault="00F82462" w:rsidP="00C7036B">
      <w:pPr>
        <w:pStyle w:val="Naslov1"/>
        <w:spacing w:beforeLines="120" w:before="288" w:afterLines="120" w:after="288" w:line="23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4" w:name="_Toc135759514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12. </w:t>
      </w:r>
      <w:r w:rsidR="00EB1E54" w:rsidRPr="00437757">
        <w:rPr>
          <w:rFonts w:ascii="Times New Roman" w:hAnsi="Times New Roman" w:cs="Times New Roman"/>
          <w:b/>
          <w:bCs/>
          <w:color w:val="auto"/>
          <w:sz w:val="22"/>
          <w:szCs w:val="22"/>
        </w:rPr>
        <w:t>EVIDENCIJA I NADZOR</w:t>
      </w:r>
      <w:bookmarkEnd w:id="14"/>
    </w:p>
    <w:p w14:paraId="50702FEA" w14:textId="363A33CA" w:rsidR="00EB1E54" w:rsidRPr="007601F2" w:rsidRDefault="00EB1E54" w:rsidP="00927E62">
      <w:pPr>
        <w:pStyle w:val="Bezproreda"/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Članak 3</w:t>
      </w:r>
      <w:r w:rsidR="004D294A" w:rsidRPr="007601F2">
        <w:rPr>
          <w:rFonts w:ascii="Times New Roman" w:hAnsi="Times New Roman" w:cs="Times New Roman"/>
        </w:rPr>
        <w:t>7</w:t>
      </w:r>
      <w:r w:rsidRPr="007601F2">
        <w:rPr>
          <w:rFonts w:ascii="Times New Roman" w:hAnsi="Times New Roman" w:cs="Times New Roman"/>
        </w:rPr>
        <w:t>.</w:t>
      </w:r>
    </w:p>
    <w:p w14:paraId="6BFEA1B9" w14:textId="77777777" w:rsidR="00B07E2A" w:rsidRPr="007601F2" w:rsidRDefault="00B07E2A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U tajništvu škole vode se evidencija o svim sklopljenim ugovorima  temeljem kojih škola ostvaruje vlastite prihode po svim izvorima i evidentira ih sukladno propisima kojima se uređuje proračunsko računovodstvo.</w:t>
      </w:r>
    </w:p>
    <w:p w14:paraId="228F2900" w14:textId="77777777" w:rsidR="00B07E2A" w:rsidRPr="007601F2" w:rsidRDefault="00B07E2A" w:rsidP="00927E62">
      <w:pPr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Nadzor i naplatu vlastitih prihoda vodi služba računovodstva Škole prema posebnoj proceduri praćenja i naplate prihoda i primitka Škole.</w:t>
      </w:r>
    </w:p>
    <w:p w14:paraId="22FD7611" w14:textId="537AFD0E" w:rsidR="00C27744" w:rsidRPr="007601F2" w:rsidRDefault="00A256B3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Ostvarenje i korištenje vlastitih prihoda i nenamjenskih donacija Škole evidentira računovodstvo Škole mjesečno kroz sustav riznice.</w:t>
      </w:r>
    </w:p>
    <w:p w14:paraId="6900DB2F" w14:textId="748B1A3A" w:rsidR="00521BAC" w:rsidRPr="007601F2" w:rsidRDefault="00215ABB" w:rsidP="00927E62">
      <w:pPr>
        <w:pStyle w:val="Bezproreda"/>
        <w:spacing w:beforeLines="120" w:before="288" w:afterLines="120" w:after="288" w:line="276" w:lineRule="auto"/>
        <w:jc w:val="center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 xml:space="preserve">Članak </w:t>
      </w:r>
      <w:r w:rsidR="00B07E2A" w:rsidRPr="007601F2">
        <w:rPr>
          <w:rFonts w:ascii="Times New Roman" w:hAnsi="Times New Roman" w:cs="Times New Roman"/>
        </w:rPr>
        <w:t>3</w:t>
      </w:r>
      <w:r w:rsidR="004D294A" w:rsidRPr="007601F2">
        <w:rPr>
          <w:rFonts w:ascii="Times New Roman" w:hAnsi="Times New Roman" w:cs="Times New Roman"/>
        </w:rPr>
        <w:t>8</w:t>
      </w:r>
      <w:r w:rsidR="00521BAC" w:rsidRPr="007601F2">
        <w:rPr>
          <w:rFonts w:ascii="Times New Roman" w:hAnsi="Times New Roman" w:cs="Times New Roman"/>
        </w:rPr>
        <w:t>.</w:t>
      </w:r>
    </w:p>
    <w:p w14:paraId="5DFE6548" w14:textId="7A6C26B8" w:rsidR="00521BAC" w:rsidRPr="007601F2" w:rsidRDefault="00521BAC" w:rsidP="00927E62">
      <w:pPr>
        <w:pStyle w:val="Bezproreda"/>
        <w:spacing w:beforeLines="120" w:before="288" w:afterLines="120" w:after="288" w:line="276" w:lineRule="auto"/>
        <w:jc w:val="both"/>
        <w:rPr>
          <w:rFonts w:ascii="Times New Roman" w:hAnsi="Times New Roman" w:cs="Times New Roman"/>
        </w:rPr>
      </w:pPr>
      <w:r w:rsidRPr="007601F2">
        <w:rPr>
          <w:rFonts w:ascii="Times New Roman" w:hAnsi="Times New Roman" w:cs="Times New Roman"/>
        </w:rPr>
        <w:t>Ovaj Pravilnik stupa na snagu</w:t>
      </w:r>
      <w:r w:rsidR="00B07E2A" w:rsidRPr="007601F2">
        <w:rPr>
          <w:rFonts w:ascii="Times New Roman" w:hAnsi="Times New Roman" w:cs="Times New Roman"/>
        </w:rPr>
        <w:t xml:space="preserve"> osmog dana od </w:t>
      </w:r>
      <w:r w:rsidR="005E08A5" w:rsidRPr="007601F2">
        <w:rPr>
          <w:rFonts w:ascii="Times New Roman" w:hAnsi="Times New Roman" w:cs="Times New Roman"/>
        </w:rPr>
        <w:t>dan</w:t>
      </w:r>
      <w:r w:rsidR="00B07E2A" w:rsidRPr="007601F2">
        <w:rPr>
          <w:rFonts w:ascii="Times New Roman" w:hAnsi="Times New Roman" w:cs="Times New Roman"/>
        </w:rPr>
        <w:t>a</w:t>
      </w:r>
      <w:r w:rsidR="005E08A5" w:rsidRPr="007601F2">
        <w:rPr>
          <w:rFonts w:ascii="Times New Roman" w:hAnsi="Times New Roman" w:cs="Times New Roman"/>
        </w:rPr>
        <w:t xml:space="preserve"> </w:t>
      </w:r>
      <w:r w:rsidR="000170BC" w:rsidRPr="007601F2">
        <w:rPr>
          <w:rFonts w:ascii="Times New Roman" w:hAnsi="Times New Roman" w:cs="Times New Roman"/>
        </w:rPr>
        <w:t xml:space="preserve">objave na </w:t>
      </w:r>
      <w:r w:rsidR="00283198" w:rsidRPr="007601F2">
        <w:rPr>
          <w:rFonts w:ascii="Times New Roman" w:hAnsi="Times New Roman" w:cs="Times New Roman"/>
        </w:rPr>
        <w:t>mrežnoj</w:t>
      </w:r>
      <w:r w:rsidR="000170BC" w:rsidRPr="007601F2">
        <w:rPr>
          <w:rFonts w:ascii="Times New Roman" w:hAnsi="Times New Roman" w:cs="Times New Roman"/>
        </w:rPr>
        <w:t xml:space="preserve"> stranici i oglasnoj ploči Škole.</w:t>
      </w:r>
      <w:r w:rsidRPr="007601F2">
        <w:rPr>
          <w:rFonts w:ascii="Times New Roman" w:hAnsi="Times New Roman" w:cs="Times New Roman"/>
        </w:rPr>
        <w:t xml:space="preserve"> </w:t>
      </w:r>
    </w:p>
    <w:p w14:paraId="49EDAFAD" w14:textId="422117C4" w:rsidR="00F77E45" w:rsidRPr="007601F2" w:rsidRDefault="00F77E45" w:rsidP="00927E62">
      <w:pPr>
        <w:autoSpaceDE w:val="0"/>
        <w:autoSpaceDN w:val="0"/>
        <w:adjustRightInd w:val="0"/>
        <w:spacing w:beforeLines="120" w:before="288" w:afterLines="120" w:after="288" w:line="276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7601F2">
        <w:rPr>
          <w:rFonts w:ascii="Times New Roman" w:eastAsia="Times New Roman" w:hAnsi="Times New Roman" w:cs="Times New Roman"/>
          <w:bCs/>
          <w:lang w:eastAsia="hr-HR"/>
        </w:rPr>
        <w:t>Članak 3</w:t>
      </w:r>
      <w:r w:rsidR="004D294A" w:rsidRPr="007601F2">
        <w:rPr>
          <w:rFonts w:ascii="Times New Roman" w:eastAsia="Times New Roman" w:hAnsi="Times New Roman" w:cs="Times New Roman"/>
          <w:bCs/>
          <w:lang w:eastAsia="hr-HR"/>
        </w:rPr>
        <w:t>9</w:t>
      </w:r>
      <w:r w:rsidRPr="007601F2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3E795AF6" w14:textId="6CC721CB" w:rsidR="00F77E45" w:rsidRPr="007601F2" w:rsidRDefault="00F77E45" w:rsidP="00927E62">
      <w:pPr>
        <w:autoSpaceDE w:val="0"/>
        <w:autoSpaceDN w:val="0"/>
        <w:adjustRightInd w:val="0"/>
        <w:spacing w:beforeLines="120" w:before="288" w:afterLines="120" w:after="288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7601F2">
        <w:rPr>
          <w:rFonts w:ascii="Times New Roman" w:eastAsia="Times New Roman" w:hAnsi="Times New Roman" w:cs="Times New Roman"/>
          <w:bCs/>
          <w:lang w:eastAsia="hr-HR"/>
        </w:rPr>
        <w:t xml:space="preserve">Stupanjem na snagu ovog Pravilnika, prestaje važiti Pravilnik o </w:t>
      </w:r>
      <w:r w:rsidR="00340F0F" w:rsidRPr="007601F2">
        <w:rPr>
          <w:rFonts w:ascii="Times New Roman" w:eastAsia="Times New Roman" w:hAnsi="Times New Roman" w:cs="Times New Roman"/>
          <w:bCs/>
          <w:lang w:eastAsia="hr-HR"/>
        </w:rPr>
        <w:t>vlastitim prihodima Strukovne škole Gospić</w:t>
      </w:r>
      <w:r w:rsidRPr="007601F2">
        <w:rPr>
          <w:rFonts w:ascii="Times New Roman" w:eastAsia="Times New Roman" w:hAnsi="Times New Roman" w:cs="Times New Roman"/>
          <w:bCs/>
          <w:lang w:eastAsia="hr-HR"/>
        </w:rPr>
        <w:t xml:space="preserve"> (KLASA: 003-05/2</w:t>
      </w:r>
      <w:r w:rsidR="00340F0F" w:rsidRPr="007601F2">
        <w:rPr>
          <w:rFonts w:ascii="Times New Roman" w:eastAsia="Times New Roman" w:hAnsi="Times New Roman" w:cs="Times New Roman"/>
          <w:bCs/>
          <w:lang w:eastAsia="hr-HR"/>
        </w:rPr>
        <w:t>0</w:t>
      </w:r>
      <w:r w:rsidRPr="007601F2">
        <w:rPr>
          <w:rFonts w:ascii="Times New Roman" w:eastAsia="Times New Roman" w:hAnsi="Times New Roman" w:cs="Times New Roman"/>
          <w:bCs/>
          <w:lang w:eastAsia="hr-HR"/>
        </w:rPr>
        <w:t>-01-01</w:t>
      </w:r>
      <w:r w:rsidR="00340F0F" w:rsidRPr="007601F2">
        <w:rPr>
          <w:rFonts w:ascii="Times New Roman" w:eastAsia="Times New Roman" w:hAnsi="Times New Roman" w:cs="Times New Roman"/>
          <w:bCs/>
          <w:lang w:eastAsia="hr-HR"/>
        </w:rPr>
        <w:t>,</w:t>
      </w:r>
      <w:r w:rsidRPr="007601F2">
        <w:rPr>
          <w:rFonts w:ascii="Times New Roman" w:eastAsia="Times New Roman" w:hAnsi="Times New Roman" w:cs="Times New Roman"/>
          <w:bCs/>
          <w:lang w:eastAsia="hr-HR"/>
        </w:rPr>
        <w:t xml:space="preserve"> URBROJ: 2125/35-04-2</w:t>
      </w:r>
      <w:r w:rsidR="00340F0F" w:rsidRPr="007601F2">
        <w:rPr>
          <w:rFonts w:ascii="Times New Roman" w:eastAsia="Times New Roman" w:hAnsi="Times New Roman" w:cs="Times New Roman"/>
          <w:bCs/>
          <w:lang w:eastAsia="hr-HR"/>
        </w:rPr>
        <w:t>0</w:t>
      </w:r>
      <w:r w:rsidRPr="007601F2">
        <w:rPr>
          <w:rFonts w:ascii="Times New Roman" w:eastAsia="Times New Roman" w:hAnsi="Times New Roman" w:cs="Times New Roman"/>
          <w:bCs/>
          <w:lang w:eastAsia="hr-HR"/>
        </w:rPr>
        <w:t xml:space="preserve">-01) od </w:t>
      </w:r>
      <w:r w:rsidR="00340F0F" w:rsidRPr="007601F2">
        <w:rPr>
          <w:rFonts w:ascii="Times New Roman" w:eastAsia="Times New Roman" w:hAnsi="Times New Roman" w:cs="Times New Roman"/>
          <w:bCs/>
          <w:lang w:eastAsia="hr-HR"/>
        </w:rPr>
        <w:t>11. studenoga 2020</w:t>
      </w:r>
      <w:r w:rsidRPr="007601F2">
        <w:rPr>
          <w:rFonts w:ascii="Times New Roman" w:eastAsia="Times New Roman" w:hAnsi="Times New Roman" w:cs="Times New Roman"/>
          <w:bCs/>
          <w:lang w:eastAsia="hr-HR"/>
        </w:rPr>
        <w:t>.godine.</w:t>
      </w:r>
    </w:p>
    <w:p w14:paraId="40BECF7C" w14:textId="77777777" w:rsidR="00F77E45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14:paraId="732AA4A8" w14:textId="77777777" w:rsidR="00F77E45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jc w:val="right"/>
        <w:rPr>
          <w:rFonts w:ascii="Times New Roman" w:eastAsia="Times New Roman" w:hAnsi="Times New Roman" w:cs="Times New Roman"/>
          <w:bCs/>
          <w:lang w:eastAsia="hr-HR"/>
        </w:rPr>
      </w:pPr>
      <w:r w:rsidRPr="007601F2">
        <w:rPr>
          <w:rFonts w:ascii="Times New Roman" w:eastAsia="Times New Roman" w:hAnsi="Times New Roman" w:cs="Times New Roman"/>
          <w:bCs/>
          <w:lang w:eastAsia="hr-HR"/>
        </w:rPr>
        <w:t xml:space="preserve">  Predsjednica Školskog odbora</w:t>
      </w:r>
    </w:p>
    <w:p w14:paraId="45FBAE5A" w14:textId="4A805A29" w:rsidR="00F77E45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7601F2">
        <w:rPr>
          <w:rFonts w:ascii="Times New Roman" w:eastAsia="Times New Roman" w:hAnsi="Times New Roman" w:cs="Times New Roman"/>
          <w:bCs/>
          <w:lang w:eastAsia="hr-HR"/>
        </w:rPr>
        <w:tab/>
      </w:r>
      <w:r w:rsidRPr="007601F2">
        <w:rPr>
          <w:rFonts w:ascii="Times New Roman" w:eastAsia="Times New Roman" w:hAnsi="Times New Roman" w:cs="Times New Roman"/>
          <w:bCs/>
          <w:lang w:eastAsia="hr-HR"/>
        </w:rPr>
        <w:tab/>
      </w:r>
      <w:r w:rsidRPr="007601F2">
        <w:rPr>
          <w:rFonts w:ascii="Times New Roman" w:eastAsia="Times New Roman" w:hAnsi="Times New Roman" w:cs="Times New Roman"/>
          <w:bCs/>
          <w:lang w:eastAsia="hr-HR"/>
        </w:rPr>
        <w:tab/>
      </w:r>
      <w:r w:rsidRPr="007601F2">
        <w:rPr>
          <w:rFonts w:ascii="Times New Roman" w:eastAsia="Times New Roman" w:hAnsi="Times New Roman" w:cs="Times New Roman"/>
          <w:bCs/>
          <w:lang w:eastAsia="hr-HR"/>
        </w:rPr>
        <w:tab/>
      </w:r>
      <w:r w:rsidRPr="007601F2">
        <w:rPr>
          <w:rFonts w:ascii="Times New Roman" w:eastAsia="Times New Roman" w:hAnsi="Times New Roman" w:cs="Times New Roman"/>
          <w:bCs/>
          <w:lang w:eastAsia="hr-HR"/>
        </w:rPr>
        <w:tab/>
      </w:r>
      <w:r w:rsidRPr="007601F2">
        <w:rPr>
          <w:rFonts w:ascii="Times New Roman" w:eastAsia="Times New Roman" w:hAnsi="Times New Roman" w:cs="Times New Roman"/>
          <w:bCs/>
          <w:lang w:eastAsia="hr-HR"/>
        </w:rPr>
        <w:tab/>
      </w:r>
      <w:r w:rsidRPr="007601F2">
        <w:rPr>
          <w:rFonts w:ascii="Times New Roman" w:eastAsia="Times New Roman" w:hAnsi="Times New Roman" w:cs="Times New Roman"/>
          <w:bCs/>
          <w:lang w:eastAsia="hr-HR"/>
        </w:rPr>
        <w:tab/>
        <w:t xml:space="preserve">    Mirela Jergović, mag. </w:t>
      </w:r>
      <w:proofErr w:type="spellStart"/>
      <w:r w:rsidRPr="007601F2">
        <w:rPr>
          <w:rFonts w:ascii="Times New Roman" w:eastAsia="Times New Roman" w:hAnsi="Times New Roman" w:cs="Times New Roman"/>
          <w:bCs/>
          <w:lang w:eastAsia="hr-HR"/>
        </w:rPr>
        <w:t>educ</w:t>
      </w:r>
      <w:proofErr w:type="spellEnd"/>
      <w:r w:rsidRPr="007601F2">
        <w:rPr>
          <w:rFonts w:ascii="Times New Roman" w:eastAsia="Times New Roman" w:hAnsi="Times New Roman" w:cs="Times New Roman"/>
          <w:bCs/>
          <w:lang w:eastAsia="hr-HR"/>
        </w:rPr>
        <w:t xml:space="preserve">. info. </w:t>
      </w:r>
      <w:proofErr w:type="spellStart"/>
      <w:r w:rsidRPr="007601F2">
        <w:rPr>
          <w:rFonts w:ascii="Times New Roman" w:eastAsia="Times New Roman" w:hAnsi="Times New Roman" w:cs="Times New Roman"/>
          <w:bCs/>
          <w:lang w:eastAsia="hr-HR"/>
        </w:rPr>
        <w:t>et</w:t>
      </w:r>
      <w:proofErr w:type="spellEnd"/>
      <w:r w:rsidRPr="007601F2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proofErr w:type="spellStart"/>
      <w:r w:rsidRPr="007601F2">
        <w:rPr>
          <w:rFonts w:ascii="Times New Roman" w:eastAsia="Times New Roman" w:hAnsi="Times New Roman" w:cs="Times New Roman"/>
          <w:bCs/>
          <w:lang w:eastAsia="hr-HR"/>
        </w:rPr>
        <w:t>philol</w:t>
      </w:r>
      <w:proofErr w:type="spellEnd"/>
      <w:r w:rsidRPr="007601F2">
        <w:rPr>
          <w:rFonts w:ascii="Times New Roman" w:eastAsia="Times New Roman" w:hAnsi="Times New Roman" w:cs="Times New Roman"/>
          <w:bCs/>
          <w:lang w:eastAsia="hr-HR"/>
        </w:rPr>
        <w:t xml:space="preserve">. </w:t>
      </w:r>
      <w:proofErr w:type="spellStart"/>
      <w:r w:rsidRPr="007601F2">
        <w:rPr>
          <w:rFonts w:ascii="Times New Roman" w:eastAsia="Times New Roman" w:hAnsi="Times New Roman" w:cs="Times New Roman"/>
          <w:bCs/>
          <w:lang w:eastAsia="hr-HR"/>
        </w:rPr>
        <w:t>angl</w:t>
      </w:r>
      <w:proofErr w:type="spellEnd"/>
      <w:r w:rsidRPr="007601F2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635C8D22" w14:textId="77777777" w:rsidR="00F77E45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709F3467" w14:textId="77777777" w:rsidR="00F77E45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26AA5891" w14:textId="280434DE" w:rsidR="00F77E45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7601F2">
        <w:rPr>
          <w:rFonts w:ascii="Times New Roman" w:eastAsia="Times New Roman" w:hAnsi="Times New Roman" w:cs="Times New Roman"/>
          <w:bCs/>
          <w:lang w:eastAsia="hr-HR"/>
        </w:rPr>
        <w:t>KLASA: 011-03/2</w:t>
      </w:r>
      <w:r w:rsidR="004738D9" w:rsidRPr="007601F2">
        <w:rPr>
          <w:rFonts w:ascii="Times New Roman" w:eastAsia="Times New Roman" w:hAnsi="Times New Roman" w:cs="Times New Roman"/>
          <w:bCs/>
          <w:lang w:eastAsia="hr-HR"/>
        </w:rPr>
        <w:t>3</w:t>
      </w:r>
      <w:r w:rsidRPr="007601F2">
        <w:rPr>
          <w:rFonts w:ascii="Times New Roman" w:eastAsia="Times New Roman" w:hAnsi="Times New Roman" w:cs="Times New Roman"/>
          <w:bCs/>
          <w:lang w:eastAsia="hr-HR"/>
        </w:rPr>
        <w:t>-02/</w:t>
      </w:r>
      <w:r w:rsidR="007601F2" w:rsidRPr="007601F2">
        <w:rPr>
          <w:rFonts w:ascii="Times New Roman" w:eastAsia="Times New Roman" w:hAnsi="Times New Roman" w:cs="Times New Roman"/>
          <w:bCs/>
          <w:lang w:eastAsia="hr-HR"/>
        </w:rPr>
        <w:t>5</w:t>
      </w:r>
    </w:p>
    <w:p w14:paraId="701483F8" w14:textId="5E24763F" w:rsidR="00F77E45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7601F2">
        <w:rPr>
          <w:rFonts w:ascii="Times New Roman" w:eastAsia="Times New Roman" w:hAnsi="Times New Roman" w:cs="Times New Roman"/>
          <w:bCs/>
          <w:lang w:eastAsia="hr-HR"/>
        </w:rPr>
        <w:t>URBROJ: 2125/35-04-2</w:t>
      </w:r>
      <w:r w:rsidR="004738D9" w:rsidRPr="007601F2">
        <w:rPr>
          <w:rFonts w:ascii="Times New Roman" w:eastAsia="Times New Roman" w:hAnsi="Times New Roman" w:cs="Times New Roman"/>
          <w:bCs/>
          <w:lang w:eastAsia="hr-HR"/>
        </w:rPr>
        <w:t>3</w:t>
      </w:r>
      <w:r w:rsidRPr="007601F2">
        <w:rPr>
          <w:rFonts w:ascii="Times New Roman" w:eastAsia="Times New Roman" w:hAnsi="Times New Roman" w:cs="Times New Roman"/>
          <w:bCs/>
          <w:lang w:eastAsia="hr-HR"/>
        </w:rPr>
        <w:t>-01</w:t>
      </w:r>
    </w:p>
    <w:p w14:paraId="01A7124A" w14:textId="6E6F80BF" w:rsidR="007273C6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7601F2">
        <w:rPr>
          <w:rFonts w:ascii="Times New Roman" w:eastAsia="Times New Roman" w:hAnsi="Times New Roman" w:cs="Times New Roman"/>
          <w:bCs/>
          <w:lang w:eastAsia="hr-HR"/>
        </w:rPr>
        <w:t xml:space="preserve">Gospić,  </w:t>
      </w:r>
      <w:r w:rsidR="007601F2" w:rsidRPr="007601F2">
        <w:rPr>
          <w:rFonts w:ascii="Times New Roman" w:eastAsia="Times New Roman" w:hAnsi="Times New Roman" w:cs="Times New Roman"/>
          <w:bCs/>
          <w:lang w:eastAsia="hr-HR"/>
        </w:rPr>
        <w:t>19</w:t>
      </w:r>
      <w:r w:rsidR="004738D9" w:rsidRPr="007601F2">
        <w:rPr>
          <w:rFonts w:ascii="Times New Roman" w:eastAsia="Times New Roman" w:hAnsi="Times New Roman" w:cs="Times New Roman"/>
          <w:bCs/>
          <w:lang w:eastAsia="hr-HR"/>
        </w:rPr>
        <w:t>. svibnja</w:t>
      </w:r>
      <w:r w:rsidRPr="007601F2">
        <w:rPr>
          <w:rFonts w:ascii="Times New Roman" w:eastAsia="Times New Roman" w:hAnsi="Times New Roman" w:cs="Times New Roman"/>
          <w:bCs/>
          <w:lang w:eastAsia="hr-HR"/>
        </w:rPr>
        <w:t xml:space="preserve"> 202</w:t>
      </w:r>
      <w:r w:rsidR="007901A2" w:rsidRPr="007601F2">
        <w:rPr>
          <w:rFonts w:ascii="Times New Roman" w:eastAsia="Times New Roman" w:hAnsi="Times New Roman" w:cs="Times New Roman"/>
          <w:bCs/>
          <w:lang w:eastAsia="hr-HR"/>
        </w:rPr>
        <w:t>3</w:t>
      </w:r>
      <w:r w:rsidRPr="007601F2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55476527" w14:textId="77777777" w:rsidR="007273C6" w:rsidRPr="007601F2" w:rsidRDefault="007273C6" w:rsidP="00C7036B">
      <w:pPr>
        <w:spacing w:beforeLines="120" w:before="288" w:afterLines="120" w:after="288" w:line="23" w:lineRule="atLeast"/>
        <w:rPr>
          <w:rFonts w:ascii="Times New Roman" w:eastAsia="Times New Roman" w:hAnsi="Times New Roman" w:cs="Times New Roman"/>
          <w:bCs/>
          <w:lang w:eastAsia="hr-HR"/>
        </w:rPr>
      </w:pPr>
      <w:r w:rsidRPr="007601F2">
        <w:rPr>
          <w:rFonts w:ascii="Times New Roman" w:eastAsia="Times New Roman" w:hAnsi="Times New Roman" w:cs="Times New Roman"/>
          <w:bCs/>
          <w:lang w:eastAsia="hr-HR"/>
        </w:rPr>
        <w:br w:type="page"/>
      </w:r>
    </w:p>
    <w:p w14:paraId="2F40E67B" w14:textId="2F1E2731" w:rsidR="00F77E45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7601F2">
        <w:rPr>
          <w:rFonts w:ascii="Times New Roman" w:eastAsia="Times New Roman" w:hAnsi="Times New Roman" w:cs="Times New Roman"/>
          <w:bCs/>
          <w:lang w:eastAsia="hr-HR"/>
        </w:rPr>
        <w:lastRenderedPageBreak/>
        <w:t>Ovaj Pravilnik</w:t>
      </w:r>
      <w:r w:rsidR="007601F2" w:rsidRPr="007601F2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7601F2">
        <w:rPr>
          <w:rFonts w:ascii="Times New Roman" w:eastAsia="Times New Roman" w:hAnsi="Times New Roman" w:cs="Times New Roman"/>
          <w:bCs/>
          <w:lang w:eastAsia="hr-HR"/>
        </w:rPr>
        <w:t>objavljen je na oglasnoj ploči i mrežnim stranicama Škole</w:t>
      </w:r>
      <w:r w:rsidR="007601F2" w:rsidRPr="007601F2">
        <w:rPr>
          <w:rFonts w:ascii="Times New Roman" w:eastAsia="Times New Roman" w:hAnsi="Times New Roman" w:cs="Times New Roman"/>
          <w:bCs/>
          <w:lang w:eastAsia="hr-HR"/>
        </w:rPr>
        <w:t xml:space="preserve"> 19. svibnja 2023</w:t>
      </w:r>
      <w:r w:rsidRPr="007601F2">
        <w:rPr>
          <w:rFonts w:ascii="Times New Roman" w:eastAsia="Times New Roman" w:hAnsi="Times New Roman" w:cs="Times New Roman"/>
          <w:bCs/>
          <w:lang w:eastAsia="hr-HR"/>
        </w:rPr>
        <w:t xml:space="preserve">. godine i stupa na snagu </w:t>
      </w:r>
      <w:r w:rsidR="007601F2" w:rsidRPr="007601F2">
        <w:rPr>
          <w:rFonts w:ascii="Times New Roman" w:eastAsia="Times New Roman" w:hAnsi="Times New Roman" w:cs="Times New Roman"/>
          <w:bCs/>
          <w:lang w:eastAsia="hr-HR"/>
        </w:rPr>
        <w:t>27. svibnja</w:t>
      </w:r>
      <w:r w:rsidRPr="007601F2">
        <w:rPr>
          <w:rFonts w:ascii="Times New Roman" w:eastAsia="Times New Roman" w:hAnsi="Times New Roman" w:cs="Times New Roman"/>
          <w:bCs/>
          <w:lang w:eastAsia="hr-HR"/>
        </w:rPr>
        <w:t xml:space="preserve"> 2023.</w:t>
      </w:r>
    </w:p>
    <w:p w14:paraId="67D6CFA1" w14:textId="77777777" w:rsidR="00F77E45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6E83040" w14:textId="77777777" w:rsidR="00F77E45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7601F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</w:t>
      </w:r>
    </w:p>
    <w:p w14:paraId="048FDC26" w14:textId="77777777" w:rsidR="00F77E45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1DFD4991" w14:textId="77777777" w:rsidR="00F77E45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ind w:left="4956" w:firstLine="708"/>
        <w:jc w:val="right"/>
        <w:rPr>
          <w:rFonts w:ascii="Times New Roman" w:eastAsia="Times New Roman" w:hAnsi="Times New Roman" w:cs="Times New Roman"/>
          <w:lang w:eastAsia="hr-HR"/>
        </w:rPr>
      </w:pPr>
      <w:r w:rsidRPr="007601F2">
        <w:rPr>
          <w:rFonts w:ascii="Times New Roman" w:eastAsia="Times New Roman" w:hAnsi="Times New Roman" w:cs="Times New Roman"/>
          <w:lang w:eastAsia="hr-HR"/>
        </w:rPr>
        <w:t xml:space="preserve"> Ravnateljica Strukovne škole Gospić</w:t>
      </w:r>
    </w:p>
    <w:p w14:paraId="18FBF627" w14:textId="77777777" w:rsidR="00F77E45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ind w:left="4956"/>
        <w:jc w:val="right"/>
        <w:rPr>
          <w:rFonts w:ascii="Times New Roman" w:eastAsia="Times New Roman" w:hAnsi="Times New Roman" w:cs="Times New Roman"/>
          <w:lang w:eastAsia="hr-HR"/>
        </w:rPr>
      </w:pPr>
      <w:r w:rsidRPr="007601F2">
        <w:rPr>
          <w:rFonts w:ascii="Times New Roman" w:eastAsia="Times New Roman" w:hAnsi="Times New Roman" w:cs="Times New Roman"/>
          <w:lang w:eastAsia="hr-HR"/>
        </w:rPr>
        <w:t xml:space="preserve">Barbara Tomljenović Jurković, </w:t>
      </w:r>
      <w:proofErr w:type="spellStart"/>
      <w:r w:rsidRPr="007601F2">
        <w:rPr>
          <w:rFonts w:ascii="Times New Roman" w:eastAsia="Times New Roman" w:hAnsi="Times New Roman" w:cs="Times New Roman"/>
          <w:lang w:eastAsia="hr-HR"/>
        </w:rPr>
        <w:t>univ</w:t>
      </w:r>
      <w:proofErr w:type="spellEnd"/>
      <w:r w:rsidRPr="007601F2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7601F2">
        <w:rPr>
          <w:rFonts w:ascii="Times New Roman" w:eastAsia="Times New Roman" w:hAnsi="Times New Roman" w:cs="Times New Roman"/>
          <w:lang w:eastAsia="hr-HR"/>
        </w:rPr>
        <w:t>spec</w:t>
      </w:r>
      <w:proofErr w:type="spellEnd"/>
      <w:r w:rsidRPr="007601F2"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r w:rsidRPr="007601F2">
        <w:rPr>
          <w:rFonts w:ascii="Times New Roman" w:eastAsia="Times New Roman" w:hAnsi="Times New Roman" w:cs="Times New Roman"/>
          <w:lang w:eastAsia="hr-HR"/>
        </w:rPr>
        <w:t>oec</w:t>
      </w:r>
      <w:proofErr w:type="spellEnd"/>
      <w:r w:rsidRPr="007601F2">
        <w:rPr>
          <w:rFonts w:ascii="Times New Roman" w:eastAsia="Times New Roman" w:hAnsi="Times New Roman" w:cs="Times New Roman"/>
          <w:lang w:eastAsia="hr-HR"/>
        </w:rPr>
        <w:t>.</w:t>
      </w:r>
    </w:p>
    <w:p w14:paraId="151EEBAB" w14:textId="77777777" w:rsidR="00F77E45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ind w:left="4956"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7601F2">
        <w:rPr>
          <w:rFonts w:ascii="Times New Roman" w:eastAsia="Times New Roman" w:hAnsi="Times New Roman" w:cs="Times New Roman"/>
          <w:lang w:eastAsia="hr-HR"/>
        </w:rPr>
        <w:t xml:space="preserve">          </w:t>
      </w:r>
    </w:p>
    <w:p w14:paraId="00A9285F" w14:textId="77777777" w:rsidR="00F77E45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7E7D3B" w14:textId="77777777" w:rsidR="00F77E45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33972D88" w14:textId="77777777" w:rsidR="00F77E45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BA8B67" w14:textId="32D25EE4" w:rsidR="00F77E45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7601F2">
        <w:rPr>
          <w:rFonts w:ascii="Times New Roman" w:eastAsia="Times New Roman" w:hAnsi="Times New Roman" w:cs="Times New Roman"/>
          <w:bCs/>
          <w:lang w:eastAsia="hr-HR"/>
        </w:rPr>
        <w:t>KLASA:  011-05/2</w:t>
      </w:r>
      <w:r w:rsidR="004738D9" w:rsidRPr="007601F2">
        <w:rPr>
          <w:rFonts w:ascii="Times New Roman" w:eastAsia="Times New Roman" w:hAnsi="Times New Roman" w:cs="Times New Roman"/>
          <w:bCs/>
          <w:lang w:eastAsia="hr-HR"/>
        </w:rPr>
        <w:t>3</w:t>
      </w:r>
      <w:r w:rsidRPr="007601F2">
        <w:rPr>
          <w:rFonts w:ascii="Times New Roman" w:eastAsia="Times New Roman" w:hAnsi="Times New Roman" w:cs="Times New Roman"/>
          <w:bCs/>
          <w:lang w:eastAsia="hr-HR"/>
        </w:rPr>
        <w:t>-01/</w:t>
      </w:r>
      <w:r w:rsidR="007601F2" w:rsidRPr="007601F2">
        <w:rPr>
          <w:rFonts w:ascii="Times New Roman" w:eastAsia="Times New Roman" w:hAnsi="Times New Roman" w:cs="Times New Roman"/>
          <w:bCs/>
          <w:lang w:eastAsia="hr-HR"/>
        </w:rPr>
        <w:t>5</w:t>
      </w:r>
    </w:p>
    <w:p w14:paraId="1482D5D2" w14:textId="218BF2C7" w:rsidR="00F77E45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7601F2">
        <w:rPr>
          <w:rFonts w:ascii="Times New Roman" w:eastAsia="Times New Roman" w:hAnsi="Times New Roman" w:cs="Times New Roman"/>
          <w:bCs/>
          <w:lang w:eastAsia="hr-HR"/>
        </w:rPr>
        <w:t>URBROJ: 2125/35-01-2</w:t>
      </w:r>
      <w:r w:rsidR="004738D9" w:rsidRPr="007601F2">
        <w:rPr>
          <w:rFonts w:ascii="Times New Roman" w:eastAsia="Times New Roman" w:hAnsi="Times New Roman" w:cs="Times New Roman"/>
          <w:bCs/>
          <w:lang w:eastAsia="hr-HR"/>
        </w:rPr>
        <w:t>3</w:t>
      </w:r>
      <w:r w:rsidRPr="007601F2">
        <w:rPr>
          <w:rFonts w:ascii="Times New Roman" w:eastAsia="Times New Roman" w:hAnsi="Times New Roman" w:cs="Times New Roman"/>
          <w:bCs/>
          <w:lang w:eastAsia="hr-HR"/>
        </w:rPr>
        <w:t>-01</w:t>
      </w:r>
    </w:p>
    <w:p w14:paraId="7A51A63D" w14:textId="4EB129A8" w:rsidR="00F77E45" w:rsidRPr="007601F2" w:rsidRDefault="00F77E45" w:rsidP="00C7036B">
      <w:pPr>
        <w:autoSpaceDE w:val="0"/>
        <w:autoSpaceDN w:val="0"/>
        <w:adjustRightInd w:val="0"/>
        <w:spacing w:beforeLines="120" w:before="288" w:afterLines="120" w:after="288" w:line="23" w:lineRule="atLeast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7601F2">
        <w:rPr>
          <w:rFonts w:ascii="Times New Roman" w:eastAsia="Times New Roman" w:hAnsi="Times New Roman" w:cs="Times New Roman"/>
          <w:bCs/>
          <w:lang w:eastAsia="hr-HR"/>
        </w:rPr>
        <w:t xml:space="preserve">Gospić,  </w:t>
      </w:r>
      <w:r w:rsidR="007601F2" w:rsidRPr="007601F2">
        <w:rPr>
          <w:rFonts w:ascii="Times New Roman" w:eastAsia="Times New Roman" w:hAnsi="Times New Roman" w:cs="Times New Roman"/>
          <w:bCs/>
          <w:lang w:eastAsia="hr-HR"/>
        </w:rPr>
        <w:t>19.</w:t>
      </w:r>
      <w:r w:rsidR="004738D9" w:rsidRPr="007601F2">
        <w:rPr>
          <w:rFonts w:ascii="Times New Roman" w:eastAsia="Times New Roman" w:hAnsi="Times New Roman" w:cs="Times New Roman"/>
          <w:bCs/>
          <w:lang w:eastAsia="hr-HR"/>
        </w:rPr>
        <w:t xml:space="preserve"> svibnja</w:t>
      </w:r>
      <w:r w:rsidRPr="007601F2">
        <w:rPr>
          <w:rFonts w:ascii="Times New Roman" w:eastAsia="Times New Roman" w:hAnsi="Times New Roman" w:cs="Times New Roman"/>
          <w:bCs/>
          <w:lang w:eastAsia="hr-HR"/>
        </w:rPr>
        <w:t xml:space="preserve"> 202</w:t>
      </w:r>
      <w:r w:rsidR="004738D9" w:rsidRPr="007601F2">
        <w:rPr>
          <w:rFonts w:ascii="Times New Roman" w:eastAsia="Times New Roman" w:hAnsi="Times New Roman" w:cs="Times New Roman"/>
          <w:bCs/>
          <w:lang w:eastAsia="hr-HR"/>
        </w:rPr>
        <w:t>3</w:t>
      </w:r>
      <w:r w:rsidRPr="007601F2">
        <w:rPr>
          <w:rFonts w:ascii="Times New Roman" w:eastAsia="Times New Roman" w:hAnsi="Times New Roman" w:cs="Times New Roman"/>
          <w:bCs/>
          <w:lang w:eastAsia="hr-HR"/>
        </w:rPr>
        <w:t>.</w:t>
      </w:r>
    </w:p>
    <w:p w14:paraId="6522F1D2" w14:textId="7A73B277" w:rsidR="00E33E2B" w:rsidRPr="007601F2" w:rsidRDefault="00E33E2B" w:rsidP="00C7036B">
      <w:pPr>
        <w:spacing w:beforeLines="120" w:before="288" w:afterLines="120" w:after="288" w:line="23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7BB29C38" w14:textId="77777777" w:rsidR="005E08A5" w:rsidRPr="007601F2" w:rsidRDefault="005E08A5" w:rsidP="00C7036B">
      <w:pPr>
        <w:widowControl w:val="0"/>
        <w:spacing w:beforeLines="120" w:before="288" w:afterLines="120" w:after="288" w:line="23" w:lineRule="atLeast"/>
        <w:rPr>
          <w:rFonts w:ascii="Times New Roman" w:eastAsia="Times New Roman" w:hAnsi="Times New Roman" w:cs="Times New Roman"/>
          <w:noProof/>
          <w:snapToGrid w:val="0"/>
          <w:u w:val="single"/>
          <w:lang w:eastAsia="hr-HR"/>
        </w:rPr>
      </w:pPr>
    </w:p>
    <w:p w14:paraId="0E1FF7C0" w14:textId="77777777" w:rsidR="005E08A5" w:rsidRPr="007601F2" w:rsidRDefault="005E08A5" w:rsidP="00C7036B">
      <w:pPr>
        <w:widowControl w:val="0"/>
        <w:spacing w:beforeLines="120" w:before="288" w:afterLines="120" w:after="288" w:line="23" w:lineRule="atLeast"/>
        <w:rPr>
          <w:rFonts w:ascii="Times New Roman" w:eastAsia="Times New Roman" w:hAnsi="Times New Roman" w:cs="Times New Roman"/>
          <w:noProof/>
          <w:snapToGrid w:val="0"/>
          <w:lang w:eastAsia="hr-HR"/>
        </w:rPr>
      </w:pPr>
    </w:p>
    <w:p w14:paraId="016AA19B" w14:textId="303EB866" w:rsidR="005E08A5" w:rsidRPr="007601F2" w:rsidRDefault="005E08A5" w:rsidP="00C7036B">
      <w:pPr>
        <w:widowControl w:val="0"/>
        <w:spacing w:beforeLines="120" w:before="288" w:afterLines="120" w:after="288" w:line="23" w:lineRule="atLeast"/>
        <w:rPr>
          <w:rFonts w:ascii="Times New Roman" w:eastAsia="Times New Roman" w:hAnsi="Times New Roman" w:cs="Times New Roman"/>
          <w:noProof/>
          <w:snapToGrid w:val="0"/>
          <w:u w:val="single"/>
          <w:lang w:eastAsia="hr-HR"/>
        </w:rPr>
      </w:pPr>
      <w:r w:rsidRPr="007601F2">
        <w:rPr>
          <w:rFonts w:ascii="Times New Roman" w:eastAsia="Times New Roman" w:hAnsi="Times New Roman" w:cs="Times New Roman"/>
          <w:lang w:eastAsia="hr-HR"/>
        </w:rPr>
        <w:tab/>
      </w:r>
      <w:r w:rsidRPr="007601F2">
        <w:rPr>
          <w:rFonts w:ascii="Times New Roman" w:eastAsia="Times New Roman" w:hAnsi="Times New Roman" w:cs="Times New Roman"/>
          <w:lang w:eastAsia="hr-HR"/>
        </w:rPr>
        <w:tab/>
      </w:r>
      <w:r w:rsidRPr="007601F2">
        <w:rPr>
          <w:rFonts w:ascii="Times New Roman" w:eastAsia="Times New Roman" w:hAnsi="Times New Roman" w:cs="Times New Roman"/>
          <w:lang w:eastAsia="hr-HR"/>
        </w:rPr>
        <w:tab/>
      </w:r>
      <w:r w:rsidRPr="007601F2">
        <w:rPr>
          <w:rFonts w:ascii="Times New Roman" w:eastAsia="Times New Roman" w:hAnsi="Times New Roman" w:cs="Times New Roman"/>
          <w:lang w:eastAsia="hr-HR"/>
        </w:rPr>
        <w:tab/>
      </w:r>
      <w:r w:rsidRPr="007601F2">
        <w:rPr>
          <w:rFonts w:ascii="Times New Roman" w:eastAsia="Times New Roman" w:hAnsi="Times New Roman" w:cs="Times New Roman"/>
          <w:lang w:eastAsia="hr-HR"/>
        </w:rPr>
        <w:tab/>
      </w:r>
      <w:r w:rsidRPr="007601F2">
        <w:rPr>
          <w:rFonts w:ascii="Times New Roman" w:eastAsia="Times New Roman" w:hAnsi="Times New Roman" w:cs="Times New Roman"/>
          <w:lang w:eastAsia="hr-HR"/>
        </w:rPr>
        <w:tab/>
      </w:r>
      <w:r w:rsidRPr="007601F2">
        <w:rPr>
          <w:rFonts w:ascii="Times New Roman" w:eastAsia="Times New Roman" w:hAnsi="Times New Roman" w:cs="Times New Roman"/>
          <w:lang w:eastAsia="hr-HR"/>
        </w:rPr>
        <w:tab/>
      </w:r>
    </w:p>
    <w:p w14:paraId="49FF1F15" w14:textId="094C90B2" w:rsidR="00521BAC" w:rsidRPr="007601F2" w:rsidRDefault="00521BAC" w:rsidP="00C7036B">
      <w:pPr>
        <w:tabs>
          <w:tab w:val="left" w:pos="5055"/>
        </w:tabs>
        <w:spacing w:beforeLines="120" w:before="288" w:afterLines="120" w:after="288" w:line="23" w:lineRule="atLeast"/>
        <w:rPr>
          <w:rFonts w:ascii="Times New Roman" w:hAnsi="Times New Roman" w:cs="Times New Roman"/>
        </w:rPr>
      </w:pPr>
    </w:p>
    <w:p w14:paraId="660464BD" w14:textId="77777777" w:rsidR="00C7036B" w:rsidRPr="007601F2" w:rsidRDefault="00C7036B">
      <w:pPr>
        <w:tabs>
          <w:tab w:val="left" w:pos="5055"/>
        </w:tabs>
        <w:spacing w:beforeLines="120" w:before="288" w:afterLines="120" w:after="288" w:line="23" w:lineRule="atLeast"/>
        <w:rPr>
          <w:rFonts w:ascii="Times New Roman" w:hAnsi="Times New Roman" w:cs="Times New Roman"/>
        </w:rPr>
      </w:pPr>
    </w:p>
    <w:sectPr w:rsidR="00C7036B" w:rsidRPr="007601F2" w:rsidSect="004A7506">
      <w:footerReference w:type="default" r:id="rId11"/>
      <w:pgSz w:w="11906" w:h="16838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39A3" w14:textId="77777777" w:rsidR="00144CEE" w:rsidRDefault="00144CEE" w:rsidP="00E26842">
      <w:pPr>
        <w:spacing w:after="0" w:line="240" w:lineRule="auto"/>
      </w:pPr>
      <w:r>
        <w:separator/>
      </w:r>
    </w:p>
  </w:endnote>
  <w:endnote w:type="continuationSeparator" w:id="0">
    <w:p w14:paraId="5C55A494" w14:textId="77777777" w:rsidR="00144CEE" w:rsidRDefault="00144CEE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36C8" w14:textId="50EC253C" w:rsidR="004A7506" w:rsidRDefault="004A7506">
    <w:pPr>
      <w:pStyle w:val="Podnoje"/>
      <w:jc w:val="center"/>
    </w:pPr>
  </w:p>
  <w:p w14:paraId="7FE893E9" w14:textId="77777777" w:rsidR="004A7506" w:rsidRDefault="004A750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173584"/>
      <w:docPartObj>
        <w:docPartGallery w:val="Page Numbers (Bottom of Page)"/>
        <w:docPartUnique/>
      </w:docPartObj>
    </w:sdtPr>
    <w:sdtEndPr/>
    <w:sdtContent>
      <w:p w14:paraId="2A2511F1" w14:textId="4807C358" w:rsidR="005B7C4E" w:rsidRDefault="005B7C4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5A2">
          <w:rPr>
            <w:noProof/>
          </w:rPr>
          <w:t>11</w:t>
        </w:r>
        <w:r>
          <w:fldChar w:fldCharType="end"/>
        </w:r>
      </w:p>
    </w:sdtContent>
  </w:sdt>
  <w:p w14:paraId="559C43C5" w14:textId="77777777" w:rsidR="005B7C4E" w:rsidRDefault="005B7C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2C2B" w14:textId="77777777" w:rsidR="00144CEE" w:rsidRDefault="00144CEE" w:rsidP="00E26842">
      <w:pPr>
        <w:spacing w:after="0" w:line="240" w:lineRule="auto"/>
      </w:pPr>
      <w:r>
        <w:separator/>
      </w:r>
    </w:p>
  </w:footnote>
  <w:footnote w:type="continuationSeparator" w:id="0">
    <w:p w14:paraId="145C8480" w14:textId="77777777" w:rsidR="00144CEE" w:rsidRDefault="00144CEE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775"/>
    <w:multiLevelType w:val="hybridMultilevel"/>
    <w:tmpl w:val="9F0074CC"/>
    <w:lvl w:ilvl="0" w:tplc="BA2E2FA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112A"/>
    <w:multiLevelType w:val="hybridMultilevel"/>
    <w:tmpl w:val="2F9AA10C"/>
    <w:lvl w:ilvl="0" w:tplc="F176D3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A21"/>
    <w:multiLevelType w:val="hybridMultilevel"/>
    <w:tmpl w:val="174AC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082"/>
    <w:multiLevelType w:val="hybridMultilevel"/>
    <w:tmpl w:val="4636DFB6"/>
    <w:lvl w:ilvl="0" w:tplc="49BA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386B"/>
    <w:multiLevelType w:val="hybridMultilevel"/>
    <w:tmpl w:val="62CA4D6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A015D3F"/>
    <w:multiLevelType w:val="hybridMultilevel"/>
    <w:tmpl w:val="15B8AD4C"/>
    <w:lvl w:ilvl="0" w:tplc="CA86EA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73295"/>
    <w:multiLevelType w:val="hybridMultilevel"/>
    <w:tmpl w:val="791820B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5E35"/>
    <w:multiLevelType w:val="multilevel"/>
    <w:tmpl w:val="7EA2A7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4A45831"/>
    <w:multiLevelType w:val="hybridMultilevel"/>
    <w:tmpl w:val="00CCE9DA"/>
    <w:lvl w:ilvl="0" w:tplc="96E0A5D8">
      <w:start w:val="3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2AD2716F"/>
    <w:multiLevelType w:val="hybridMultilevel"/>
    <w:tmpl w:val="019E6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E220A"/>
    <w:multiLevelType w:val="hybridMultilevel"/>
    <w:tmpl w:val="86423C60"/>
    <w:lvl w:ilvl="0" w:tplc="F176D3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C4301"/>
    <w:multiLevelType w:val="hybridMultilevel"/>
    <w:tmpl w:val="5986D24A"/>
    <w:lvl w:ilvl="0" w:tplc="49BA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6D541BB"/>
    <w:multiLevelType w:val="hybridMultilevel"/>
    <w:tmpl w:val="EA5EB3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437D9"/>
    <w:multiLevelType w:val="hybridMultilevel"/>
    <w:tmpl w:val="79ECBC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0144E"/>
    <w:multiLevelType w:val="hybridMultilevel"/>
    <w:tmpl w:val="EE0AB7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94264"/>
    <w:multiLevelType w:val="hybridMultilevel"/>
    <w:tmpl w:val="32902AC2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9D7A41"/>
    <w:multiLevelType w:val="hybridMultilevel"/>
    <w:tmpl w:val="B02E70B8"/>
    <w:lvl w:ilvl="0" w:tplc="CA86EA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967EE"/>
    <w:multiLevelType w:val="hybridMultilevel"/>
    <w:tmpl w:val="C124FD3C"/>
    <w:lvl w:ilvl="0" w:tplc="49BAF1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0D95913"/>
    <w:multiLevelType w:val="hybridMultilevel"/>
    <w:tmpl w:val="F0881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20A76"/>
    <w:multiLevelType w:val="hybridMultilevel"/>
    <w:tmpl w:val="3176D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A704D"/>
    <w:multiLevelType w:val="hybridMultilevel"/>
    <w:tmpl w:val="021C46F8"/>
    <w:lvl w:ilvl="0" w:tplc="0FF8DF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86403E"/>
    <w:multiLevelType w:val="hybridMultilevel"/>
    <w:tmpl w:val="AA96C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74E09"/>
    <w:multiLevelType w:val="hybridMultilevel"/>
    <w:tmpl w:val="CF103E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07E01FE"/>
    <w:multiLevelType w:val="hybridMultilevel"/>
    <w:tmpl w:val="391EABBE"/>
    <w:lvl w:ilvl="0" w:tplc="49BA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E3914"/>
    <w:multiLevelType w:val="hybridMultilevel"/>
    <w:tmpl w:val="8A72B6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C2913"/>
    <w:multiLevelType w:val="hybridMultilevel"/>
    <w:tmpl w:val="44725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34CD6"/>
    <w:multiLevelType w:val="hybridMultilevel"/>
    <w:tmpl w:val="EAA0B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F31BE"/>
    <w:multiLevelType w:val="hybridMultilevel"/>
    <w:tmpl w:val="2924D3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72511"/>
    <w:multiLevelType w:val="hybridMultilevel"/>
    <w:tmpl w:val="DBE69BAE"/>
    <w:lvl w:ilvl="0" w:tplc="6212D73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6" w15:restartNumberingAfterBreak="0">
    <w:nsid w:val="71E354D3"/>
    <w:multiLevelType w:val="hybridMultilevel"/>
    <w:tmpl w:val="FA4AAC0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61D7E70"/>
    <w:multiLevelType w:val="hybridMultilevel"/>
    <w:tmpl w:val="E564D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B7D39"/>
    <w:multiLevelType w:val="hybridMultilevel"/>
    <w:tmpl w:val="89A4F7C4"/>
    <w:lvl w:ilvl="0" w:tplc="49BA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9"/>
  </w:num>
  <w:num w:numId="4">
    <w:abstractNumId w:val="22"/>
  </w:num>
  <w:num w:numId="5">
    <w:abstractNumId w:val="14"/>
  </w:num>
  <w:num w:numId="6">
    <w:abstractNumId w:val="23"/>
  </w:num>
  <w:num w:numId="7">
    <w:abstractNumId w:val="21"/>
  </w:num>
  <w:num w:numId="8">
    <w:abstractNumId w:val="36"/>
  </w:num>
  <w:num w:numId="9">
    <w:abstractNumId w:val="35"/>
  </w:num>
  <w:num w:numId="10">
    <w:abstractNumId w:val="20"/>
  </w:num>
  <w:num w:numId="11">
    <w:abstractNumId w:val="34"/>
  </w:num>
  <w:num w:numId="12">
    <w:abstractNumId w:val="32"/>
  </w:num>
  <w:num w:numId="13">
    <w:abstractNumId w:val="16"/>
  </w:num>
  <w:num w:numId="14">
    <w:abstractNumId w:val="25"/>
  </w:num>
  <w:num w:numId="15">
    <w:abstractNumId w:val="31"/>
  </w:num>
  <w:num w:numId="16">
    <w:abstractNumId w:val="26"/>
  </w:num>
  <w:num w:numId="17">
    <w:abstractNumId w:val="18"/>
  </w:num>
  <w:num w:numId="18">
    <w:abstractNumId w:val="10"/>
  </w:num>
  <w:num w:numId="19">
    <w:abstractNumId w:val="13"/>
  </w:num>
  <w:num w:numId="20">
    <w:abstractNumId w:val="38"/>
  </w:num>
  <w:num w:numId="21">
    <w:abstractNumId w:val="3"/>
  </w:num>
  <w:num w:numId="22">
    <w:abstractNumId w:val="28"/>
  </w:num>
  <w:num w:numId="23">
    <w:abstractNumId w:val="33"/>
  </w:num>
  <w:num w:numId="24">
    <w:abstractNumId w:val="2"/>
  </w:num>
  <w:num w:numId="25">
    <w:abstractNumId w:val="11"/>
  </w:num>
  <w:num w:numId="26">
    <w:abstractNumId w:val="7"/>
  </w:num>
  <w:num w:numId="27">
    <w:abstractNumId w:val="4"/>
  </w:num>
  <w:num w:numId="28">
    <w:abstractNumId w:val="24"/>
  </w:num>
  <w:num w:numId="29">
    <w:abstractNumId w:val="37"/>
  </w:num>
  <w:num w:numId="30">
    <w:abstractNumId w:val="15"/>
  </w:num>
  <w:num w:numId="31">
    <w:abstractNumId w:val="17"/>
  </w:num>
  <w:num w:numId="32">
    <w:abstractNumId w:val="19"/>
  </w:num>
  <w:num w:numId="33">
    <w:abstractNumId w:val="6"/>
  </w:num>
  <w:num w:numId="34">
    <w:abstractNumId w:val="1"/>
  </w:num>
  <w:num w:numId="35">
    <w:abstractNumId w:val="12"/>
  </w:num>
  <w:num w:numId="36">
    <w:abstractNumId w:val="0"/>
  </w:num>
  <w:num w:numId="37">
    <w:abstractNumId w:val="27"/>
  </w:num>
  <w:num w:numId="38">
    <w:abstractNumId w:val="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46"/>
    <w:rsid w:val="000016EB"/>
    <w:rsid w:val="00010F3E"/>
    <w:rsid w:val="00012263"/>
    <w:rsid w:val="000170BC"/>
    <w:rsid w:val="000232F3"/>
    <w:rsid w:val="00024092"/>
    <w:rsid w:val="000248C2"/>
    <w:rsid w:val="00025A1D"/>
    <w:rsid w:val="00027549"/>
    <w:rsid w:val="000337B8"/>
    <w:rsid w:val="000353FD"/>
    <w:rsid w:val="00050540"/>
    <w:rsid w:val="000506D6"/>
    <w:rsid w:val="00062FE4"/>
    <w:rsid w:val="00071B2C"/>
    <w:rsid w:val="00074CC0"/>
    <w:rsid w:val="00074D6C"/>
    <w:rsid w:val="00092C49"/>
    <w:rsid w:val="000B6E80"/>
    <w:rsid w:val="000C22E5"/>
    <w:rsid w:val="000C30A0"/>
    <w:rsid w:val="000D0648"/>
    <w:rsid w:val="000E416D"/>
    <w:rsid w:val="000E7DCA"/>
    <w:rsid w:val="000F5CDA"/>
    <w:rsid w:val="001218F7"/>
    <w:rsid w:val="00144CEE"/>
    <w:rsid w:val="00146C38"/>
    <w:rsid w:val="00163C3F"/>
    <w:rsid w:val="00164BAF"/>
    <w:rsid w:val="00170129"/>
    <w:rsid w:val="001A38CC"/>
    <w:rsid w:val="001A4401"/>
    <w:rsid w:val="001A58CF"/>
    <w:rsid w:val="001A605D"/>
    <w:rsid w:val="001B71FA"/>
    <w:rsid w:val="001C0CCA"/>
    <w:rsid w:val="001D3762"/>
    <w:rsid w:val="001F1555"/>
    <w:rsid w:val="001F4064"/>
    <w:rsid w:val="00215ABB"/>
    <w:rsid w:val="00217A1E"/>
    <w:rsid w:val="0022106D"/>
    <w:rsid w:val="00227F5C"/>
    <w:rsid w:val="00233C86"/>
    <w:rsid w:val="0023620A"/>
    <w:rsid w:val="00240F7B"/>
    <w:rsid w:val="002600CE"/>
    <w:rsid w:val="00260F42"/>
    <w:rsid w:val="00263193"/>
    <w:rsid w:val="00280198"/>
    <w:rsid w:val="00283198"/>
    <w:rsid w:val="002946B9"/>
    <w:rsid w:val="00294E95"/>
    <w:rsid w:val="002A2D10"/>
    <w:rsid w:val="002D08B5"/>
    <w:rsid w:val="002E3C07"/>
    <w:rsid w:val="002E651D"/>
    <w:rsid w:val="002F110D"/>
    <w:rsid w:val="002F1B4D"/>
    <w:rsid w:val="002F240E"/>
    <w:rsid w:val="0030196A"/>
    <w:rsid w:val="0030549E"/>
    <w:rsid w:val="003126DC"/>
    <w:rsid w:val="00332846"/>
    <w:rsid w:val="00332AD7"/>
    <w:rsid w:val="00340F0F"/>
    <w:rsid w:val="00361BD7"/>
    <w:rsid w:val="00370ACE"/>
    <w:rsid w:val="00376761"/>
    <w:rsid w:val="003B0679"/>
    <w:rsid w:val="003C4226"/>
    <w:rsid w:val="003D4699"/>
    <w:rsid w:val="003F36A6"/>
    <w:rsid w:val="003F5495"/>
    <w:rsid w:val="004012EF"/>
    <w:rsid w:val="004100BF"/>
    <w:rsid w:val="00410FA5"/>
    <w:rsid w:val="00437757"/>
    <w:rsid w:val="004406A3"/>
    <w:rsid w:val="004406BC"/>
    <w:rsid w:val="00442CF0"/>
    <w:rsid w:val="004450F3"/>
    <w:rsid w:val="0044694C"/>
    <w:rsid w:val="00447D3D"/>
    <w:rsid w:val="004570DB"/>
    <w:rsid w:val="004738D9"/>
    <w:rsid w:val="0049596B"/>
    <w:rsid w:val="004A1CA9"/>
    <w:rsid w:val="004A487B"/>
    <w:rsid w:val="004A7506"/>
    <w:rsid w:val="004B276E"/>
    <w:rsid w:val="004D294A"/>
    <w:rsid w:val="004E5179"/>
    <w:rsid w:val="004E6DF2"/>
    <w:rsid w:val="004F0B00"/>
    <w:rsid w:val="00513AF4"/>
    <w:rsid w:val="00516607"/>
    <w:rsid w:val="00521BAC"/>
    <w:rsid w:val="00532D32"/>
    <w:rsid w:val="00536989"/>
    <w:rsid w:val="0054288D"/>
    <w:rsid w:val="00544414"/>
    <w:rsid w:val="00546DB4"/>
    <w:rsid w:val="00550375"/>
    <w:rsid w:val="00557640"/>
    <w:rsid w:val="005705C4"/>
    <w:rsid w:val="005A7802"/>
    <w:rsid w:val="005B11AD"/>
    <w:rsid w:val="005B7C4E"/>
    <w:rsid w:val="005C302A"/>
    <w:rsid w:val="005D7A1B"/>
    <w:rsid w:val="005E08A5"/>
    <w:rsid w:val="005E0A61"/>
    <w:rsid w:val="005E6C4B"/>
    <w:rsid w:val="005F6752"/>
    <w:rsid w:val="0061609A"/>
    <w:rsid w:val="006272BD"/>
    <w:rsid w:val="006273AA"/>
    <w:rsid w:val="006331D4"/>
    <w:rsid w:val="00664114"/>
    <w:rsid w:val="00665D21"/>
    <w:rsid w:val="00681439"/>
    <w:rsid w:val="00695B35"/>
    <w:rsid w:val="006977EA"/>
    <w:rsid w:val="006A7FC2"/>
    <w:rsid w:val="006B21DA"/>
    <w:rsid w:val="006B248F"/>
    <w:rsid w:val="006B5754"/>
    <w:rsid w:val="006B759C"/>
    <w:rsid w:val="006C4CF2"/>
    <w:rsid w:val="006D06A0"/>
    <w:rsid w:val="006D6819"/>
    <w:rsid w:val="00701334"/>
    <w:rsid w:val="007111A3"/>
    <w:rsid w:val="007273C6"/>
    <w:rsid w:val="00741AFE"/>
    <w:rsid w:val="0074356A"/>
    <w:rsid w:val="00743B80"/>
    <w:rsid w:val="00745F7C"/>
    <w:rsid w:val="00755946"/>
    <w:rsid w:val="007601F2"/>
    <w:rsid w:val="007610D3"/>
    <w:rsid w:val="00761C65"/>
    <w:rsid w:val="00771379"/>
    <w:rsid w:val="00785011"/>
    <w:rsid w:val="007901A2"/>
    <w:rsid w:val="00791131"/>
    <w:rsid w:val="00792F2C"/>
    <w:rsid w:val="00796223"/>
    <w:rsid w:val="007965CD"/>
    <w:rsid w:val="007A0586"/>
    <w:rsid w:val="007A1409"/>
    <w:rsid w:val="007A1BF2"/>
    <w:rsid w:val="007B18F8"/>
    <w:rsid w:val="007B4577"/>
    <w:rsid w:val="007E4BF6"/>
    <w:rsid w:val="007E4D7C"/>
    <w:rsid w:val="00820805"/>
    <w:rsid w:val="00823915"/>
    <w:rsid w:val="008478BF"/>
    <w:rsid w:val="00856581"/>
    <w:rsid w:val="00864BA0"/>
    <w:rsid w:val="00877254"/>
    <w:rsid w:val="00891AE3"/>
    <w:rsid w:val="008A6BE9"/>
    <w:rsid w:val="008D7A82"/>
    <w:rsid w:val="008E0107"/>
    <w:rsid w:val="008F1EDB"/>
    <w:rsid w:val="008F2AAA"/>
    <w:rsid w:val="008F3A55"/>
    <w:rsid w:val="00914B02"/>
    <w:rsid w:val="0092530B"/>
    <w:rsid w:val="00927E62"/>
    <w:rsid w:val="00937C99"/>
    <w:rsid w:val="009445CE"/>
    <w:rsid w:val="00944799"/>
    <w:rsid w:val="009456DC"/>
    <w:rsid w:val="00946050"/>
    <w:rsid w:val="00947D22"/>
    <w:rsid w:val="00947FEE"/>
    <w:rsid w:val="009522B5"/>
    <w:rsid w:val="009532E8"/>
    <w:rsid w:val="00953613"/>
    <w:rsid w:val="00961917"/>
    <w:rsid w:val="00971C08"/>
    <w:rsid w:val="00973302"/>
    <w:rsid w:val="00973F7F"/>
    <w:rsid w:val="00976880"/>
    <w:rsid w:val="00986CA7"/>
    <w:rsid w:val="009A17ED"/>
    <w:rsid w:val="009A1D34"/>
    <w:rsid w:val="009A39A7"/>
    <w:rsid w:val="009A7D8A"/>
    <w:rsid w:val="009D52E2"/>
    <w:rsid w:val="009E4928"/>
    <w:rsid w:val="009E62C2"/>
    <w:rsid w:val="009F72F9"/>
    <w:rsid w:val="009F7A25"/>
    <w:rsid w:val="00A013C3"/>
    <w:rsid w:val="00A22099"/>
    <w:rsid w:val="00A256B3"/>
    <w:rsid w:val="00A32226"/>
    <w:rsid w:val="00A377FF"/>
    <w:rsid w:val="00A42053"/>
    <w:rsid w:val="00A46B56"/>
    <w:rsid w:val="00A47816"/>
    <w:rsid w:val="00A56FEE"/>
    <w:rsid w:val="00A57E6F"/>
    <w:rsid w:val="00A67ADC"/>
    <w:rsid w:val="00A87996"/>
    <w:rsid w:val="00A930EB"/>
    <w:rsid w:val="00A93ED4"/>
    <w:rsid w:val="00A96A59"/>
    <w:rsid w:val="00A97101"/>
    <w:rsid w:val="00AA65B5"/>
    <w:rsid w:val="00AB057B"/>
    <w:rsid w:val="00AB1456"/>
    <w:rsid w:val="00AB1EBF"/>
    <w:rsid w:val="00AB2B0D"/>
    <w:rsid w:val="00AD07AE"/>
    <w:rsid w:val="00AD7E0A"/>
    <w:rsid w:val="00AE42CA"/>
    <w:rsid w:val="00AE650A"/>
    <w:rsid w:val="00AE6F1B"/>
    <w:rsid w:val="00AE7DFC"/>
    <w:rsid w:val="00AF714B"/>
    <w:rsid w:val="00B07E2A"/>
    <w:rsid w:val="00B333BD"/>
    <w:rsid w:val="00B3439B"/>
    <w:rsid w:val="00B4055D"/>
    <w:rsid w:val="00B54860"/>
    <w:rsid w:val="00B55A5F"/>
    <w:rsid w:val="00B6130A"/>
    <w:rsid w:val="00B7131E"/>
    <w:rsid w:val="00B74E2C"/>
    <w:rsid w:val="00B75846"/>
    <w:rsid w:val="00B77802"/>
    <w:rsid w:val="00B824BD"/>
    <w:rsid w:val="00B93A21"/>
    <w:rsid w:val="00B96C0C"/>
    <w:rsid w:val="00BA01BF"/>
    <w:rsid w:val="00BA4574"/>
    <w:rsid w:val="00BB2B94"/>
    <w:rsid w:val="00BB7014"/>
    <w:rsid w:val="00BC264C"/>
    <w:rsid w:val="00BD7722"/>
    <w:rsid w:val="00BE3AED"/>
    <w:rsid w:val="00BE737C"/>
    <w:rsid w:val="00C01DB2"/>
    <w:rsid w:val="00C01FEB"/>
    <w:rsid w:val="00C045A2"/>
    <w:rsid w:val="00C142E8"/>
    <w:rsid w:val="00C226D4"/>
    <w:rsid w:val="00C23C9A"/>
    <w:rsid w:val="00C27744"/>
    <w:rsid w:val="00C301B0"/>
    <w:rsid w:val="00C30B04"/>
    <w:rsid w:val="00C329DE"/>
    <w:rsid w:val="00C40BB6"/>
    <w:rsid w:val="00C41A39"/>
    <w:rsid w:val="00C41B12"/>
    <w:rsid w:val="00C448CD"/>
    <w:rsid w:val="00C44D51"/>
    <w:rsid w:val="00C462C8"/>
    <w:rsid w:val="00C57AAC"/>
    <w:rsid w:val="00C60737"/>
    <w:rsid w:val="00C61AFE"/>
    <w:rsid w:val="00C62B95"/>
    <w:rsid w:val="00C66E4C"/>
    <w:rsid w:val="00C7036B"/>
    <w:rsid w:val="00C728F4"/>
    <w:rsid w:val="00C72C89"/>
    <w:rsid w:val="00C82B53"/>
    <w:rsid w:val="00C93F26"/>
    <w:rsid w:val="00CA0BF2"/>
    <w:rsid w:val="00CA2404"/>
    <w:rsid w:val="00CA59E0"/>
    <w:rsid w:val="00CC2DB0"/>
    <w:rsid w:val="00CC601B"/>
    <w:rsid w:val="00CD3186"/>
    <w:rsid w:val="00CD4261"/>
    <w:rsid w:val="00CE32D5"/>
    <w:rsid w:val="00D02654"/>
    <w:rsid w:val="00D06F7C"/>
    <w:rsid w:val="00D074D8"/>
    <w:rsid w:val="00D13DF8"/>
    <w:rsid w:val="00D141DB"/>
    <w:rsid w:val="00D17D31"/>
    <w:rsid w:val="00D27F56"/>
    <w:rsid w:val="00D35072"/>
    <w:rsid w:val="00D363B6"/>
    <w:rsid w:val="00D550D9"/>
    <w:rsid w:val="00D65726"/>
    <w:rsid w:val="00D7133E"/>
    <w:rsid w:val="00D730D4"/>
    <w:rsid w:val="00D7521F"/>
    <w:rsid w:val="00D76EF2"/>
    <w:rsid w:val="00D81123"/>
    <w:rsid w:val="00D82FBE"/>
    <w:rsid w:val="00D841E6"/>
    <w:rsid w:val="00D84AC8"/>
    <w:rsid w:val="00D867ED"/>
    <w:rsid w:val="00D91829"/>
    <w:rsid w:val="00D9628C"/>
    <w:rsid w:val="00DA00AE"/>
    <w:rsid w:val="00DA4285"/>
    <w:rsid w:val="00DB6BD0"/>
    <w:rsid w:val="00DC404A"/>
    <w:rsid w:val="00DD1CB3"/>
    <w:rsid w:val="00DD4A82"/>
    <w:rsid w:val="00DE22B6"/>
    <w:rsid w:val="00DE4D8F"/>
    <w:rsid w:val="00E114F1"/>
    <w:rsid w:val="00E1297B"/>
    <w:rsid w:val="00E13B54"/>
    <w:rsid w:val="00E26842"/>
    <w:rsid w:val="00E33E2B"/>
    <w:rsid w:val="00E434F0"/>
    <w:rsid w:val="00E45653"/>
    <w:rsid w:val="00E56E46"/>
    <w:rsid w:val="00E634CA"/>
    <w:rsid w:val="00E65C2E"/>
    <w:rsid w:val="00E979EC"/>
    <w:rsid w:val="00E979F4"/>
    <w:rsid w:val="00EA1BB9"/>
    <w:rsid w:val="00EA27BC"/>
    <w:rsid w:val="00EA5F14"/>
    <w:rsid w:val="00EB1E54"/>
    <w:rsid w:val="00EC276B"/>
    <w:rsid w:val="00EE4AD5"/>
    <w:rsid w:val="00EE5597"/>
    <w:rsid w:val="00F02DBD"/>
    <w:rsid w:val="00F06FA7"/>
    <w:rsid w:val="00F07736"/>
    <w:rsid w:val="00F17E90"/>
    <w:rsid w:val="00F17F93"/>
    <w:rsid w:val="00F240EA"/>
    <w:rsid w:val="00F33355"/>
    <w:rsid w:val="00F449B1"/>
    <w:rsid w:val="00F54A70"/>
    <w:rsid w:val="00F64745"/>
    <w:rsid w:val="00F67534"/>
    <w:rsid w:val="00F727F3"/>
    <w:rsid w:val="00F72CD8"/>
    <w:rsid w:val="00F77E45"/>
    <w:rsid w:val="00F82462"/>
    <w:rsid w:val="00F827DE"/>
    <w:rsid w:val="00F849BC"/>
    <w:rsid w:val="00F87BE6"/>
    <w:rsid w:val="00F919EA"/>
    <w:rsid w:val="00F9209C"/>
    <w:rsid w:val="00F9441E"/>
    <w:rsid w:val="00F96B18"/>
    <w:rsid w:val="00F96B4D"/>
    <w:rsid w:val="00FA46C5"/>
    <w:rsid w:val="00FC6F2A"/>
    <w:rsid w:val="00FD0D0A"/>
    <w:rsid w:val="00FD485E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03A2B"/>
  <w15:docId w15:val="{F7AF00BB-316C-4EF9-846A-902BDE16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60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601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F7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601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7601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7601F2"/>
    <w:rPr>
      <w:color w:val="0563C1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7601F2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601F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7601F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7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strukovnagosp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0816-721F-43A7-A532-EA44B447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3297</Words>
  <Characters>18793</Characters>
  <Application>Microsoft Office Word</Application>
  <DocSecurity>0</DocSecurity>
  <Lines>156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Matija Kasumović</cp:lastModifiedBy>
  <cp:revision>2</cp:revision>
  <cp:lastPrinted>2023-05-24T06:31:00Z</cp:lastPrinted>
  <dcterms:created xsi:type="dcterms:W3CDTF">2023-05-24T18:56:00Z</dcterms:created>
  <dcterms:modified xsi:type="dcterms:W3CDTF">2023-05-24T18:56:00Z</dcterms:modified>
</cp:coreProperties>
</file>