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EE573" w14:textId="77777777" w:rsidR="000B7B32" w:rsidRPr="000B7B32" w:rsidRDefault="000B7B32" w:rsidP="000B7B32">
      <w:pPr>
        <w:rPr>
          <w:sz w:val="20"/>
          <w:szCs w:val="20"/>
        </w:rPr>
      </w:pPr>
      <w:r w:rsidRPr="000B7B32">
        <w:rPr>
          <w:rFonts w:eastAsia="Calibri"/>
          <w:bCs/>
          <w:sz w:val="20"/>
          <w:szCs w:val="20"/>
        </w:rPr>
        <w:t>REPUBLIKA HRVATSKA</w:t>
      </w:r>
    </w:p>
    <w:p w14:paraId="736512EA" w14:textId="77777777" w:rsidR="000B7B32" w:rsidRPr="000B7B32" w:rsidRDefault="000B7B32" w:rsidP="000B7B32">
      <w:pPr>
        <w:rPr>
          <w:rFonts w:eastAsia="Calibri"/>
          <w:bCs/>
          <w:sz w:val="20"/>
          <w:szCs w:val="20"/>
        </w:rPr>
      </w:pPr>
      <w:r w:rsidRPr="000B7B32">
        <w:rPr>
          <w:rFonts w:eastAsia="Calibri"/>
          <w:bCs/>
          <w:sz w:val="20"/>
          <w:szCs w:val="20"/>
        </w:rPr>
        <w:t>LIČKO-SENJSKA ŽUPANIJA</w:t>
      </w:r>
    </w:p>
    <w:p w14:paraId="07938650" w14:textId="77777777" w:rsidR="000B7B32" w:rsidRPr="000B7B32" w:rsidRDefault="000B7B32" w:rsidP="000B7B32">
      <w:pPr>
        <w:rPr>
          <w:rFonts w:eastAsia="Calibri"/>
          <w:b/>
          <w:bCs/>
          <w:sz w:val="20"/>
          <w:szCs w:val="20"/>
        </w:rPr>
      </w:pPr>
      <w:r w:rsidRPr="000B7B32">
        <w:rPr>
          <w:rFonts w:eastAsia="Calibri"/>
          <w:b/>
          <w:bCs/>
          <w:sz w:val="20"/>
          <w:szCs w:val="20"/>
        </w:rPr>
        <w:t>STRUKOVNA ŠKOLA GOSPIĆ</w:t>
      </w:r>
    </w:p>
    <w:p w14:paraId="41945373" w14:textId="77777777" w:rsidR="000B7B32" w:rsidRPr="000B7B32" w:rsidRDefault="000B7B32" w:rsidP="000B7B32">
      <w:pPr>
        <w:rPr>
          <w:rFonts w:eastAsia="Calibri"/>
          <w:bCs/>
          <w:sz w:val="20"/>
          <w:szCs w:val="20"/>
        </w:rPr>
      </w:pPr>
      <w:proofErr w:type="spellStart"/>
      <w:r w:rsidRPr="000B7B32">
        <w:rPr>
          <w:rFonts w:eastAsia="Calibri"/>
          <w:bCs/>
          <w:sz w:val="20"/>
          <w:szCs w:val="20"/>
        </w:rPr>
        <w:t>Budačka</w:t>
      </w:r>
      <w:proofErr w:type="spellEnd"/>
      <w:r w:rsidRPr="000B7B32">
        <w:rPr>
          <w:rFonts w:eastAsia="Calibri"/>
          <w:bCs/>
          <w:sz w:val="20"/>
          <w:szCs w:val="20"/>
        </w:rPr>
        <w:t xml:space="preserve"> 24, 53000 Gospić</w:t>
      </w:r>
    </w:p>
    <w:p w14:paraId="725238F1" w14:textId="77777777" w:rsidR="000B7B32" w:rsidRPr="000B7B32" w:rsidRDefault="000B7B32" w:rsidP="000B7B32">
      <w:pPr>
        <w:rPr>
          <w:rFonts w:eastAsia="Calibri"/>
          <w:bCs/>
          <w:sz w:val="20"/>
          <w:szCs w:val="20"/>
        </w:rPr>
      </w:pPr>
      <w:r w:rsidRPr="000B7B32">
        <w:rPr>
          <w:rFonts w:eastAsia="Calibri"/>
          <w:bCs/>
          <w:sz w:val="20"/>
          <w:szCs w:val="20"/>
        </w:rPr>
        <w:t>TEL./FAX: 053/573-287 i 053/572-083</w:t>
      </w:r>
    </w:p>
    <w:p w14:paraId="575F7168" w14:textId="77777777" w:rsidR="000B7B32" w:rsidRPr="000B7B32" w:rsidRDefault="000B7B32" w:rsidP="000B7B32">
      <w:pPr>
        <w:rPr>
          <w:rFonts w:eastAsia="Calibri"/>
          <w:bCs/>
          <w:sz w:val="20"/>
          <w:szCs w:val="20"/>
        </w:rPr>
      </w:pPr>
      <w:r w:rsidRPr="000B7B32">
        <w:rPr>
          <w:rFonts w:eastAsia="Calibri"/>
          <w:bCs/>
          <w:sz w:val="20"/>
          <w:szCs w:val="20"/>
        </w:rPr>
        <w:t>E-mail: ured@ss-strukovna-gospic.skole.hr</w:t>
      </w:r>
      <w:r w:rsidRPr="000B7B32">
        <w:rPr>
          <w:rFonts w:eastAsia="Calibri"/>
          <w:bCs/>
          <w:sz w:val="20"/>
          <w:szCs w:val="20"/>
        </w:rPr>
        <w:tab/>
      </w:r>
    </w:p>
    <w:p w14:paraId="038E865D" w14:textId="77777777" w:rsidR="000B7B32" w:rsidRPr="000B7B32" w:rsidRDefault="000B7B32" w:rsidP="000B7B32">
      <w:pPr>
        <w:rPr>
          <w:rFonts w:eastAsia="Calibri"/>
          <w:bCs/>
          <w:sz w:val="20"/>
          <w:szCs w:val="20"/>
        </w:rPr>
      </w:pPr>
      <w:r w:rsidRPr="000B7B32">
        <w:rPr>
          <w:rFonts w:eastAsia="Calibri"/>
          <w:bCs/>
          <w:sz w:val="20"/>
          <w:szCs w:val="20"/>
        </w:rPr>
        <w:t>ŠIFRA ŠKOLE: 09-026-503</w:t>
      </w:r>
    </w:p>
    <w:p w14:paraId="0DC560A0" w14:textId="77777777" w:rsidR="000B7B32" w:rsidRPr="000B7B32" w:rsidRDefault="000B7B32" w:rsidP="000B7B32">
      <w:pPr>
        <w:rPr>
          <w:rFonts w:eastAsia="Calibri"/>
          <w:bCs/>
          <w:sz w:val="20"/>
          <w:szCs w:val="20"/>
        </w:rPr>
      </w:pPr>
      <w:r w:rsidRPr="000B7B32">
        <w:rPr>
          <w:rFonts w:eastAsia="Calibri"/>
          <w:bCs/>
          <w:sz w:val="20"/>
          <w:szCs w:val="20"/>
        </w:rPr>
        <w:t>OIB:19583077416</w:t>
      </w:r>
    </w:p>
    <w:p w14:paraId="21DB663C" w14:textId="19401941" w:rsidR="009202BF" w:rsidRPr="009202BF" w:rsidRDefault="006B612C" w:rsidP="009202BF">
      <w:pPr>
        <w:rPr>
          <w:rFonts w:eastAsia="Calibri"/>
          <w:bCs/>
          <w:sz w:val="20"/>
          <w:szCs w:val="20"/>
        </w:rPr>
      </w:pPr>
      <w:r>
        <w:rPr>
          <w:rFonts w:eastAsia="Calibri"/>
          <w:bCs/>
          <w:sz w:val="20"/>
          <w:szCs w:val="20"/>
        </w:rPr>
        <w:t>KLASA: 406-07/25-01/9</w:t>
      </w:r>
    </w:p>
    <w:p w14:paraId="78EDC1E4" w14:textId="6C2FF7E7" w:rsidR="009202BF" w:rsidRPr="009202BF" w:rsidRDefault="009202BF" w:rsidP="009202BF">
      <w:pPr>
        <w:rPr>
          <w:rFonts w:eastAsia="Calibri"/>
          <w:bCs/>
          <w:sz w:val="20"/>
          <w:szCs w:val="20"/>
        </w:rPr>
      </w:pPr>
      <w:r w:rsidRPr="009202BF">
        <w:rPr>
          <w:rFonts w:eastAsia="Calibri"/>
          <w:bCs/>
          <w:sz w:val="20"/>
          <w:szCs w:val="20"/>
        </w:rPr>
        <w:t>URBROJ: 2125-35-01-25-</w:t>
      </w:r>
      <w:r w:rsidR="009B5091">
        <w:rPr>
          <w:rFonts w:eastAsia="Calibri"/>
          <w:bCs/>
          <w:sz w:val="20"/>
          <w:szCs w:val="20"/>
        </w:rPr>
        <w:t>2</w:t>
      </w:r>
    </w:p>
    <w:p w14:paraId="04D9637B" w14:textId="65DD8448" w:rsidR="000B7B32" w:rsidRPr="009202BF" w:rsidRDefault="000B7B32" w:rsidP="000B7B32">
      <w:pPr>
        <w:rPr>
          <w:rFonts w:eastAsia="Calibri"/>
          <w:bCs/>
          <w:sz w:val="22"/>
          <w:szCs w:val="22"/>
        </w:rPr>
      </w:pPr>
      <w:r w:rsidRPr="009202BF">
        <w:rPr>
          <w:rFonts w:eastAsia="Calibri"/>
          <w:bCs/>
          <w:sz w:val="22"/>
          <w:szCs w:val="22"/>
        </w:rPr>
        <w:t xml:space="preserve">Gospić, </w:t>
      </w:r>
      <w:r w:rsidR="00823919">
        <w:rPr>
          <w:rFonts w:eastAsia="Calibri"/>
          <w:bCs/>
          <w:sz w:val="22"/>
          <w:szCs w:val="22"/>
        </w:rPr>
        <w:t>13</w:t>
      </w:r>
      <w:r w:rsidRPr="009202BF">
        <w:rPr>
          <w:rFonts w:eastAsia="Calibri"/>
          <w:bCs/>
          <w:sz w:val="22"/>
          <w:szCs w:val="22"/>
        </w:rPr>
        <w:t xml:space="preserve">. </w:t>
      </w:r>
      <w:r w:rsidR="006A7985">
        <w:rPr>
          <w:rFonts w:eastAsia="Calibri"/>
          <w:bCs/>
          <w:sz w:val="22"/>
          <w:szCs w:val="22"/>
        </w:rPr>
        <w:t>kolovoza</w:t>
      </w:r>
      <w:r w:rsidR="0001529D" w:rsidRPr="009202BF">
        <w:rPr>
          <w:rFonts w:eastAsia="Calibri"/>
          <w:bCs/>
          <w:sz w:val="22"/>
          <w:szCs w:val="22"/>
        </w:rPr>
        <w:t xml:space="preserve"> </w:t>
      </w:r>
      <w:r w:rsidRPr="009202BF">
        <w:rPr>
          <w:rFonts w:eastAsia="Calibri"/>
          <w:bCs/>
          <w:sz w:val="22"/>
          <w:szCs w:val="22"/>
        </w:rPr>
        <w:t>202</w:t>
      </w:r>
      <w:r w:rsidR="0001529D" w:rsidRPr="009202BF">
        <w:rPr>
          <w:rFonts w:eastAsia="Calibri"/>
          <w:bCs/>
          <w:sz w:val="22"/>
          <w:szCs w:val="22"/>
        </w:rPr>
        <w:t>5</w:t>
      </w:r>
      <w:r w:rsidRPr="009202BF">
        <w:rPr>
          <w:rFonts w:eastAsia="Calibri"/>
          <w:bCs/>
          <w:sz w:val="22"/>
          <w:szCs w:val="22"/>
        </w:rPr>
        <w:t>.</w:t>
      </w:r>
      <w:r w:rsidR="006907B6" w:rsidRPr="009202BF">
        <w:rPr>
          <w:rFonts w:eastAsia="Calibri"/>
          <w:bCs/>
          <w:sz w:val="22"/>
          <w:szCs w:val="22"/>
        </w:rPr>
        <w:t xml:space="preserve"> god.</w:t>
      </w:r>
    </w:p>
    <w:p w14:paraId="504C0B39" w14:textId="77777777" w:rsidR="00121EFA" w:rsidRPr="009202BF" w:rsidRDefault="00121EFA" w:rsidP="000B7B32">
      <w:pPr>
        <w:rPr>
          <w:sz w:val="22"/>
          <w:szCs w:val="22"/>
        </w:rPr>
      </w:pPr>
    </w:p>
    <w:p w14:paraId="33F9C13C" w14:textId="77777777" w:rsidR="00073E5D" w:rsidRPr="002B0ED6" w:rsidRDefault="00073E5D" w:rsidP="00073E5D">
      <w:pPr>
        <w:spacing w:line="200" w:lineRule="exact"/>
        <w:rPr>
          <w:sz w:val="20"/>
          <w:szCs w:val="20"/>
        </w:rPr>
      </w:pPr>
    </w:p>
    <w:p w14:paraId="0F76F4F1" w14:textId="77777777" w:rsidR="00073E5D" w:rsidRPr="002B0ED6" w:rsidRDefault="00073E5D" w:rsidP="00271D3E">
      <w:pPr>
        <w:pStyle w:val="Odlomakpopisa"/>
        <w:numPr>
          <w:ilvl w:val="0"/>
          <w:numId w:val="3"/>
        </w:numPr>
        <w:spacing w:line="200" w:lineRule="exact"/>
        <w:contextualSpacing w:val="0"/>
        <w:rPr>
          <w:b/>
          <w:bCs/>
          <w:sz w:val="20"/>
          <w:szCs w:val="20"/>
        </w:rPr>
      </w:pPr>
      <w:r w:rsidRPr="002B0ED6">
        <w:rPr>
          <w:b/>
          <w:bCs/>
          <w:sz w:val="20"/>
          <w:szCs w:val="20"/>
        </w:rPr>
        <w:t xml:space="preserve">PONUDITELJIMA - </w:t>
      </w:r>
    </w:p>
    <w:p w14:paraId="619F795F" w14:textId="77777777" w:rsidR="00073E5D" w:rsidRPr="002B0ED6" w:rsidRDefault="00073E5D" w:rsidP="00073E5D">
      <w:pPr>
        <w:spacing w:line="200" w:lineRule="exact"/>
        <w:rPr>
          <w:sz w:val="20"/>
          <w:szCs w:val="20"/>
        </w:rPr>
      </w:pPr>
    </w:p>
    <w:p w14:paraId="3E0017B7" w14:textId="77777777" w:rsidR="00073E5D" w:rsidRPr="002B0ED6" w:rsidRDefault="00073E5D" w:rsidP="00073E5D">
      <w:pPr>
        <w:spacing w:line="200" w:lineRule="exact"/>
        <w:rPr>
          <w:sz w:val="20"/>
          <w:szCs w:val="20"/>
        </w:rPr>
      </w:pPr>
    </w:p>
    <w:p w14:paraId="249A9808" w14:textId="77777777" w:rsidR="00073E5D" w:rsidRPr="002B0ED6" w:rsidRDefault="00073E5D" w:rsidP="00073E5D">
      <w:pPr>
        <w:spacing w:line="200" w:lineRule="exact"/>
        <w:rPr>
          <w:sz w:val="20"/>
          <w:szCs w:val="20"/>
        </w:rPr>
      </w:pPr>
    </w:p>
    <w:p w14:paraId="59C7287F" w14:textId="77777777" w:rsidR="00073E5D" w:rsidRPr="002B0ED6" w:rsidRDefault="00073E5D" w:rsidP="00073E5D">
      <w:pPr>
        <w:spacing w:line="200" w:lineRule="exact"/>
        <w:rPr>
          <w:sz w:val="20"/>
          <w:szCs w:val="20"/>
        </w:rPr>
      </w:pPr>
    </w:p>
    <w:p w14:paraId="486975D0" w14:textId="77777777" w:rsidR="00073E5D" w:rsidRPr="002B0ED6" w:rsidRDefault="00073E5D" w:rsidP="00073E5D">
      <w:pPr>
        <w:spacing w:line="200" w:lineRule="exact"/>
        <w:rPr>
          <w:sz w:val="20"/>
          <w:szCs w:val="20"/>
        </w:rPr>
      </w:pPr>
    </w:p>
    <w:p w14:paraId="10D99910" w14:textId="203AF7AC" w:rsidR="00073E5D" w:rsidRPr="002B0ED6" w:rsidRDefault="00073E5D" w:rsidP="00D00834">
      <w:pPr>
        <w:spacing w:before="29"/>
        <w:ind w:right="-56"/>
        <w:jc w:val="center"/>
        <w:rPr>
          <w:b/>
          <w:bCs/>
          <w:sz w:val="20"/>
          <w:szCs w:val="20"/>
        </w:rPr>
      </w:pPr>
      <w:r w:rsidRPr="002B0ED6">
        <w:rPr>
          <w:b/>
          <w:bCs/>
          <w:spacing w:val="-3"/>
          <w:sz w:val="20"/>
          <w:szCs w:val="20"/>
        </w:rPr>
        <w:t>P</w:t>
      </w:r>
      <w:r w:rsidRPr="002B0ED6">
        <w:rPr>
          <w:b/>
          <w:bCs/>
          <w:spacing w:val="3"/>
          <w:sz w:val="20"/>
          <w:szCs w:val="20"/>
        </w:rPr>
        <w:t>O</w:t>
      </w:r>
      <w:r w:rsidRPr="002B0ED6">
        <w:rPr>
          <w:b/>
          <w:bCs/>
          <w:spacing w:val="-2"/>
          <w:sz w:val="20"/>
          <w:szCs w:val="20"/>
        </w:rPr>
        <w:t>Z</w:t>
      </w:r>
      <w:r w:rsidRPr="002B0ED6">
        <w:rPr>
          <w:b/>
          <w:bCs/>
          <w:sz w:val="20"/>
          <w:szCs w:val="20"/>
        </w:rPr>
        <w:t>IV</w:t>
      </w:r>
      <w:r w:rsidRPr="002B0ED6">
        <w:rPr>
          <w:b/>
          <w:bCs/>
          <w:spacing w:val="-3"/>
          <w:sz w:val="20"/>
          <w:szCs w:val="20"/>
        </w:rPr>
        <w:t xml:space="preserve"> </w:t>
      </w:r>
      <w:r w:rsidRPr="002B0ED6">
        <w:rPr>
          <w:b/>
          <w:bCs/>
          <w:spacing w:val="1"/>
          <w:sz w:val="20"/>
          <w:szCs w:val="20"/>
        </w:rPr>
        <w:t>Z</w:t>
      </w:r>
      <w:r w:rsidRPr="002B0ED6">
        <w:rPr>
          <w:b/>
          <w:bCs/>
          <w:sz w:val="20"/>
          <w:szCs w:val="20"/>
        </w:rPr>
        <w:t>A</w:t>
      </w:r>
      <w:r w:rsidRPr="002B0ED6">
        <w:rPr>
          <w:b/>
          <w:bCs/>
          <w:spacing w:val="-2"/>
          <w:sz w:val="20"/>
          <w:szCs w:val="20"/>
        </w:rPr>
        <w:t xml:space="preserve"> </w:t>
      </w:r>
      <w:r w:rsidRPr="002B0ED6">
        <w:rPr>
          <w:b/>
          <w:bCs/>
          <w:sz w:val="20"/>
          <w:szCs w:val="20"/>
        </w:rPr>
        <w:t>D</w:t>
      </w:r>
      <w:r w:rsidRPr="002B0ED6">
        <w:rPr>
          <w:b/>
          <w:bCs/>
          <w:spacing w:val="1"/>
          <w:sz w:val="20"/>
          <w:szCs w:val="20"/>
        </w:rPr>
        <w:t>OST</w:t>
      </w:r>
      <w:r w:rsidRPr="002B0ED6">
        <w:rPr>
          <w:b/>
          <w:bCs/>
          <w:sz w:val="20"/>
          <w:szCs w:val="20"/>
        </w:rPr>
        <w:t>AVU</w:t>
      </w:r>
      <w:r w:rsidRPr="002B0ED6">
        <w:rPr>
          <w:b/>
          <w:bCs/>
          <w:spacing w:val="-6"/>
          <w:sz w:val="20"/>
          <w:szCs w:val="20"/>
        </w:rPr>
        <w:t xml:space="preserve"> </w:t>
      </w:r>
      <w:r w:rsidRPr="002B0ED6">
        <w:rPr>
          <w:b/>
          <w:bCs/>
          <w:spacing w:val="-3"/>
          <w:sz w:val="20"/>
          <w:szCs w:val="20"/>
        </w:rPr>
        <w:t>P</w:t>
      </w:r>
      <w:r w:rsidRPr="002B0ED6">
        <w:rPr>
          <w:b/>
          <w:bCs/>
          <w:spacing w:val="1"/>
          <w:sz w:val="20"/>
          <w:szCs w:val="20"/>
        </w:rPr>
        <w:t>O</w:t>
      </w:r>
      <w:r w:rsidRPr="002B0ED6">
        <w:rPr>
          <w:b/>
          <w:bCs/>
          <w:w w:val="99"/>
          <w:sz w:val="20"/>
          <w:szCs w:val="20"/>
        </w:rPr>
        <w:t>N</w:t>
      </w:r>
      <w:r w:rsidRPr="002B0ED6">
        <w:rPr>
          <w:b/>
          <w:bCs/>
          <w:spacing w:val="2"/>
          <w:w w:val="99"/>
          <w:sz w:val="20"/>
          <w:szCs w:val="20"/>
        </w:rPr>
        <w:t>U</w:t>
      </w:r>
      <w:r w:rsidRPr="002B0ED6">
        <w:rPr>
          <w:b/>
          <w:bCs/>
          <w:w w:val="99"/>
          <w:sz w:val="20"/>
          <w:szCs w:val="20"/>
        </w:rPr>
        <w:t>D</w:t>
      </w:r>
      <w:r w:rsidRPr="002B0ED6">
        <w:rPr>
          <w:b/>
          <w:bCs/>
          <w:sz w:val="20"/>
          <w:szCs w:val="20"/>
        </w:rPr>
        <w:t>E</w:t>
      </w:r>
    </w:p>
    <w:p w14:paraId="22B45585" w14:textId="472A4C2C" w:rsidR="00182E4E" w:rsidRDefault="00D00834" w:rsidP="00182E4E">
      <w:pPr>
        <w:spacing w:before="29"/>
        <w:ind w:right="86"/>
        <w:jc w:val="center"/>
        <w:rPr>
          <w:b/>
          <w:bCs/>
          <w:sz w:val="20"/>
          <w:szCs w:val="20"/>
        </w:rPr>
      </w:pPr>
      <w:r>
        <w:rPr>
          <w:b/>
          <w:bCs/>
          <w:sz w:val="20"/>
          <w:szCs w:val="20"/>
        </w:rPr>
        <w:t xml:space="preserve">      </w:t>
      </w:r>
      <w:r w:rsidR="00073E5D" w:rsidRPr="002B0ED6">
        <w:rPr>
          <w:b/>
          <w:bCs/>
          <w:sz w:val="20"/>
          <w:szCs w:val="20"/>
        </w:rPr>
        <w:t>u postupku jednostavne nabave</w:t>
      </w:r>
    </w:p>
    <w:p w14:paraId="02C32EF3" w14:textId="77777777" w:rsidR="00B72CD7" w:rsidRPr="002B0ED6" w:rsidRDefault="00B72CD7" w:rsidP="00182E4E">
      <w:pPr>
        <w:spacing w:before="29"/>
        <w:ind w:right="86"/>
        <w:jc w:val="center"/>
        <w:rPr>
          <w:b/>
          <w:bCs/>
          <w:sz w:val="20"/>
          <w:szCs w:val="20"/>
        </w:rPr>
      </w:pPr>
    </w:p>
    <w:p w14:paraId="06D1AEE4" w14:textId="5EFC91B9" w:rsidR="00073E5D" w:rsidRPr="006907B6" w:rsidRDefault="00E70CC4" w:rsidP="00182E4E">
      <w:pPr>
        <w:spacing w:before="29"/>
        <w:ind w:right="86"/>
        <w:jc w:val="center"/>
        <w:rPr>
          <w:color w:val="FF0000"/>
          <w:sz w:val="22"/>
          <w:szCs w:val="22"/>
        </w:rPr>
      </w:pPr>
      <w:r>
        <w:rPr>
          <w:rStyle w:val="Naglaeno"/>
          <w:rFonts w:eastAsia="Batang"/>
          <w:color w:val="000000" w:themeColor="text1"/>
          <w:sz w:val="22"/>
          <w:szCs w:val="22"/>
        </w:rPr>
        <w:t>Oprema za kabinet strojarstva</w:t>
      </w:r>
    </w:p>
    <w:p w14:paraId="6BD3DE2A" w14:textId="77777777" w:rsidR="007F0E54" w:rsidRDefault="007F0E54" w:rsidP="00182E4E">
      <w:pPr>
        <w:spacing w:before="29"/>
        <w:ind w:right="86"/>
        <w:jc w:val="center"/>
        <w:rPr>
          <w:color w:val="FF0000"/>
          <w:sz w:val="20"/>
          <w:szCs w:val="20"/>
        </w:rPr>
      </w:pPr>
    </w:p>
    <w:p w14:paraId="1C5456E6" w14:textId="0B1D3288" w:rsidR="00D00834" w:rsidRDefault="00D00834" w:rsidP="00D00834">
      <w:pPr>
        <w:spacing w:before="29"/>
        <w:ind w:right="86"/>
        <w:jc w:val="center"/>
        <w:rPr>
          <w:color w:val="FF0000"/>
          <w:sz w:val="20"/>
          <w:szCs w:val="20"/>
        </w:rPr>
      </w:pPr>
      <w:r>
        <w:rPr>
          <w:b/>
          <w:bCs/>
        </w:rPr>
        <w:t>Evidencijs</w:t>
      </w:r>
      <w:r w:rsidRPr="009202BF">
        <w:rPr>
          <w:b/>
          <w:bCs/>
        </w:rPr>
        <w:t xml:space="preserve">ki broj nabave  </w:t>
      </w:r>
      <w:r w:rsidR="00F83960" w:rsidRPr="009202BF">
        <w:rPr>
          <w:b/>
          <w:bCs/>
        </w:rPr>
        <w:t>Ev</w:t>
      </w:r>
      <w:r w:rsidRPr="009202BF">
        <w:rPr>
          <w:b/>
          <w:bCs/>
        </w:rPr>
        <w:t>-</w:t>
      </w:r>
      <w:r w:rsidR="00E70CC4">
        <w:rPr>
          <w:b/>
          <w:bCs/>
        </w:rPr>
        <w:t>28</w:t>
      </w:r>
      <w:r w:rsidRPr="009202BF">
        <w:rPr>
          <w:b/>
          <w:bCs/>
        </w:rPr>
        <w:t>/2</w:t>
      </w:r>
      <w:r w:rsidR="009202BF" w:rsidRPr="009202BF">
        <w:rPr>
          <w:b/>
          <w:bCs/>
        </w:rPr>
        <w:t>5</w:t>
      </w:r>
    </w:p>
    <w:p w14:paraId="451F70B9" w14:textId="77777777" w:rsidR="00D00834" w:rsidRPr="006B2E24" w:rsidRDefault="00D00834" w:rsidP="00182E4E">
      <w:pPr>
        <w:spacing w:before="29"/>
        <w:ind w:right="86"/>
        <w:jc w:val="center"/>
        <w:rPr>
          <w:color w:val="FF0000"/>
          <w:sz w:val="20"/>
          <w:szCs w:val="20"/>
        </w:rPr>
      </w:pPr>
    </w:p>
    <w:p w14:paraId="352F1D85" w14:textId="77777777" w:rsidR="00073E5D" w:rsidRPr="002B0ED6" w:rsidRDefault="00073E5D" w:rsidP="00073E5D">
      <w:pPr>
        <w:spacing w:before="7" w:line="140" w:lineRule="exact"/>
        <w:rPr>
          <w:sz w:val="20"/>
          <w:szCs w:val="20"/>
        </w:rPr>
      </w:pPr>
    </w:p>
    <w:p w14:paraId="6B8C5619" w14:textId="77777777" w:rsidR="00073E5D" w:rsidRPr="002B0ED6" w:rsidRDefault="00073E5D" w:rsidP="00073E5D">
      <w:pPr>
        <w:spacing w:line="200" w:lineRule="exact"/>
        <w:rPr>
          <w:sz w:val="20"/>
          <w:szCs w:val="20"/>
        </w:rPr>
      </w:pPr>
    </w:p>
    <w:p w14:paraId="01CFF4AC" w14:textId="77777777" w:rsidR="00073E5D" w:rsidRPr="002B0ED6" w:rsidRDefault="00073E5D" w:rsidP="00073E5D">
      <w:pPr>
        <w:spacing w:line="200" w:lineRule="exact"/>
        <w:ind w:left="-180" w:right="8660"/>
        <w:rPr>
          <w:sz w:val="20"/>
          <w:szCs w:val="20"/>
        </w:rPr>
      </w:pPr>
      <w:r w:rsidRPr="002B0ED6">
        <w:rPr>
          <w:sz w:val="20"/>
          <w:szCs w:val="20"/>
        </w:rPr>
        <w:tab/>
      </w:r>
    </w:p>
    <w:p w14:paraId="04FF863D" w14:textId="77777777" w:rsidR="00D00834" w:rsidRDefault="00D00834">
      <w:pPr>
        <w:rPr>
          <w:spacing w:val="5"/>
          <w:sz w:val="20"/>
          <w:szCs w:val="20"/>
        </w:rPr>
      </w:pPr>
      <w:r>
        <w:rPr>
          <w:spacing w:val="5"/>
          <w:sz w:val="20"/>
          <w:szCs w:val="20"/>
        </w:rPr>
        <w:br w:type="page"/>
      </w:r>
    </w:p>
    <w:p w14:paraId="21EA1A11" w14:textId="505DACBE" w:rsidR="00073E5D" w:rsidRPr="003C679C" w:rsidRDefault="00073E5D" w:rsidP="007F10EF">
      <w:pPr>
        <w:ind w:left="-180" w:right="69"/>
        <w:jc w:val="both"/>
        <w:rPr>
          <w:b/>
          <w:bCs/>
          <w:sz w:val="20"/>
          <w:szCs w:val="20"/>
        </w:rPr>
      </w:pPr>
      <w:r w:rsidRPr="002B0ED6">
        <w:rPr>
          <w:spacing w:val="5"/>
          <w:sz w:val="20"/>
          <w:szCs w:val="20"/>
        </w:rPr>
        <w:lastRenderedPageBreak/>
        <w:t xml:space="preserve">Strukovna škola Gospić iz Gospića, </w:t>
      </w:r>
      <w:proofErr w:type="spellStart"/>
      <w:r w:rsidRPr="002B0ED6">
        <w:rPr>
          <w:spacing w:val="5"/>
          <w:sz w:val="20"/>
          <w:szCs w:val="20"/>
        </w:rPr>
        <w:t>Budačka</w:t>
      </w:r>
      <w:proofErr w:type="spellEnd"/>
      <w:r w:rsidRPr="002B0ED6">
        <w:rPr>
          <w:spacing w:val="5"/>
          <w:sz w:val="20"/>
          <w:szCs w:val="20"/>
        </w:rPr>
        <w:t xml:space="preserve"> 24 (u daljnjem tekstu: Naručitelj)   </w:t>
      </w:r>
      <w:r w:rsidRPr="002B0ED6">
        <w:rPr>
          <w:sz w:val="20"/>
          <w:szCs w:val="20"/>
        </w:rPr>
        <w:t>pok</w:t>
      </w:r>
      <w:r w:rsidRPr="002B0ED6">
        <w:rPr>
          <w:spacing w:val="2"/>
          <w:sz w:val="20"/>
          <w:szCs w:val="20"/>
        </w:rPr>
        <w:t>r</w:t>
      </w:r>
      <w:r w:rsidRPr="002B0ED6">
        <w:rPr>
          <w:spacing w:val="-1"/>
          <w:sz w:val="20"/>
          <w:szCs w:val="20"/>
        </w:rPr>
        <w:t>e</w:t>
      </w:r>
      <w:r w:rsidRPr="002B0ED6">
        <w:rPr>
          <w:sz w:val="20"/>
          <w:szCs w:val="20"/>
        </w:rPr>
        <w:t xml:space="preserve">nula </w:t>
      </w:r>
      <w:r w:rsidR="0001529D">
        <w:rPr>
          <w:sz w:val="20"/>
          <w:szCs w:val="20"/>
        </w:rPr>
        <w:t>je</w:t>
      </w:r>
      <w:r w:rsidRPr="002B0ED6">
        <w:rPr>
          <w:spacing w:val="7"/>
          <w:sz w:val="20"/>
          <w:szCs w:val="20"/>
        </w:rPr>
        <w:t xml:space="preserve"> </w:t>
      </w:r>
      <w:r w:rsidRPr="002B0ED6">
        <w:rPr>
          <w:sz w:val="20"/>
          <w:szCs w:val="20"/>
        </w:rPr>
        <w:t>pos</w:t>
      </w:r>
      <w:r w:rsidRPr="002B0ED6">
        <w:rPr>
          <w:spacing w:val="1"/>
          <w:sz w:val="20"/>
          <w:szCs w:val="20"/>
        </w:rPr>
        <w:t>t</w:t>
      </w:r>
      <w:r w:rsidRPr="002B0ED6">
        <w:rPr>
          <w:sz w:val="20"/>
          <w:szCs w:val="20"/>
        </w:rPr>
        <w:t>up</w:t>
      </w:r>
      <w:r w:rsidRPr="002B0ED6">
        <w:rPr>
          <w:spacing w:val="-1"/>
          <w:sz w:val="20"/>
          <w:szCs w:val="20"/>
        </w:rPr>
        <w:t>a</w:t>
      </w:r>
      <w:r w:rsidRPr="002B0ED6">
        <w:rPr>
          <w:sz w:val="20"/>
          <w:szCs w:val="20"/>
        </w:rPr>
        <w:t>k</w:t>
      </w:r>
      <w:r w:rsidRPr="002B0ED6">
        <w:rPr>
          <w:spacing w:val="1"/>
          <w:sz w:val="20"/>
          <w:szCs w:val="20"/>
        </w:rPr>
        <w:t xml:space="preserve"> jednostavne </w:t>
      </w:r>
      <w:r w:rsidRPr="002B0ED6">
        <w:rPr>
          <w:sz w:val="20"/>
          <w:szCs w:val="20"/>
        </w:rPr>
        <w:t>n</w:t>
      </w:r>
      <w:r w:rsidRPr="002B0ED6">
        <w:rPr>
          <w:spacing w:val="-1"/>
          <w:sz w:val="20"/>
          <w:szCs w:val="20"/>
        </w:rPr>
        <w:t>a</w:t>
      </w:r>
      <w:r w:rsidRPr="002B0ED6">
        <w:rPr>
          <w:spacing w:val="2"/>
          <w:sz w:val="20"/>
          <w:szCs w:val="20"/>
        </w:rPr>
        <w:t>b</w:t>
      </w:r>
      <w:r w:rsidRPr="002B0ED6">
        <w:rPr>
          <w:spacing w:val="-1"/>
          <w:sz w:val="20"/>
          <w:szCs w:val="20"/>
        </w:rPr>
        <w:t>a</w:t>
      </w:r>
      <w:r w:rsidRPr="002B0ED6">
        <w:rPr>
          <w:sz w:val="20"/>
          <w:szCs w:val="20"/>
        </w:rPr>
        <w:t xml:space="preserve">ve te </w:t>
      </w:r>
      <w:r w:rsidR="00D00834">
        <w:rPr>
          <w:sz w:val="20"/>
          <w:szCs w:val="20"/>
        </w:rPr>
        <w:t>V</w:t>
      </w:r>
      <w:r w:rsidRPr="002B0ED6">
        <w:rPr>
          <w:sz w:val="20"/>
          <w:szCs w:val="20"/>
        </w:rPr>
        <w:t xml:space="preserve">as sukladno članku </w:t>
      </w:r>
      <w:r w:rsidR="009D5538">
        <w:rPr>
          <w:sz w:val="20"/>
          <w:szCs w:val="20"/>
        </w:rPr>
        <w:t xml:space="preserve">12. i </w:t>
      </w:r>
      <w:r w:rsidRPr="002B0ED6">
        <w:rPr>
          <w:sz w:val="20"/>
          <w:szCs w:val="20"/>
        </w:rPr>
        <w:t xml:space="preserve">15. </w:t>
      </w:r>
      <w:r w:rsidR="00D00834">
        <w:rPr>
          <w:sz w:val="20"/>
          <w:szCs w:val="20"/>
        </w:rPr>
        <w:t>Z</w:t>
      </w:r>
      <w:r w:rsidRPr="002B0ED6">
        <w:rPr>
          <w:sz w:val="20"/>
          <w:szCs w:val="20"/>
        </w:rPr>
        <w:t>akona o javnoj nabavi (</w:t>
      </w:r>
      <w:r w:rsidR="000E20BA" w:rsidRPr="002B0ED6">
        <w:rPr>
          <w:sz w:val="20"/>
          <w:szCs w:val="20"/>
        </w:rPr>
        <w:t>„Narodne novine“</w:t>
      </w:r>
      <w:r w:rsidRPr="002B0ED6">
        <w:rPr>
          <w:sz w:val="20"/>
          <w:szCs w:val="20"/>
        </w:rPr>
        <w:t xml:space="preserve"> </w:t>
      </w:r>
      <w:r w:rsidR="000E20BA" w:rsidRPr="002B0ED6">
        <w:rPr>
          <w:sz w:val="20"/>
          <w:szCs w:val="20"/>
        </w:rPr>
        <w:t xml:space="preserve">broj </w:t>
      </w:r>
      <w:r w:rsidRPr="002B0ED6">
        <w:rPr>
          <w:sz w:val="20"/>
          <w:szCs w:val="20"/>
        </w:rPr>
        <w:t>120/16</w:t>
      </w:r>
      <w:r w:rsidR="000B7B32">
        <w:rPr>
          <w:sz w:val="20"/>
          <w:szCs w:val="20"/>
        </w:rPr>
        <w:t>, 114/22</w:t>
      </w:r>
      <w:r w:rsidRPr="002B0ED6">
        <w:rPr>
          <w:sz w:val="20"/>
          <w:szCs w:val="20"/>
        </w:rPr>
        <w:t xml:space="preserve">) </w:t>
      </w:r>
      <w:r w:rsidR="009D5538">
        <w:rPr>
          <w:sz w:val="20"/>
          <w:szCs w:val="20"/>
        </w:rPr>
        <w:t xml:space="preserve">i Pravilnika o provedbi postupka jednostavne nabave u Strukovnoj školi Gospić </w:t>
      </w:r>
      <w:r w:rsidRPr="002B0ED6">
        <w:rPr>
          <w:sz w:val="20"/>
          <w:szCs w:val="20"/>
        </w:rPr>
        <w:t xml:space="preserve">pozivamo da nam dostavite ponudu za predmet nabave: </w:t>
      </w:r>
      <w:r w:rsidR="0084418C" w:rsidRPr="0084418C">
        <w:rPr>
          <w:b/>
          <w:sz w:val="20"/>
          <w:szCs w:val="20"/>
        </w:rPr>
        <w:t>Oprema za kabinet strojarstva</w:t>
      </w:r>
      <w:r w:rsidR="00CF725B">
        <w:rPr>
          <w:b/>
          <w:bCs/>
          <w:sz w:val="20"/>
          <w:szCs w:val="20"/>
        </w:rPr>
        <w:t>,</w:t>
      </w:r>
      <w:r w:rsidR="00D43E9F">
        <w:rPr>
          <w:b/>
          <w:bCs/>
          <w:sz w:val="20"/>
          <w:szCs w:val="20"/>
        </w:rPr>
        <w:t xml:space="preserve"> </w:t>
      </w:r>
      <w:r w:rsidRPr="00587EDC">
        <w:rPr>
          <w:sz w:val="20"/>
          <w:szCs w:val="20"/>
        </w:rPr>
        <w:t xml:space="preserve">evidencijski broj </w:t>
      </w:r>
      <w:r w:rsidRPr="00CD06D9">
        <w:rPr>
          <w:sz w:val="20"/>
          <w:szCs w:val="20"/>
        </w:rPr>
        <w:t xml:space="preserve">nabave </w:t>
      </w:r>
      <w:r w:rsidR="009424FD" w:rsidRPr="009424FD">
        <w:rPr>
          <w:b/>
          <w:sz w:val="20"/>
          <w:szCs w:val="20"/>
        </w:rPr>
        <w:t>Ev</w:t>
      </w:r>
      <w:r w:rsidR="001E4C82" w:rsidRPr="009424FD">
        <w:rPr>
          <w:b/>
          <w:bCs/>
          <w:sz w:val="20"/>
          <w:szCs w:val="20"/>
        </w:rPr>
        <w:t>-</w:t>
      </w:r>
      <w:r w:rsidR="0084418C">
        <w:rPr>
          <w:b/>
          <w:bCs/>
          <w:sz w:val="20"/>
          <w:szCs w:val="20"/>
        </w:rPr>
        <w:t>28</w:t>
      </w:r>
      <w:r w:rsidRPr="009424FD">
        <w:rPr>
          <w:b/>
          <w:bCs/>
          <w:sz w:val="20"/>
          <w:szCs w:val="20"/>
        </w:rPr>
        <w:t>/2</w:t>
      </w:r>
      <w:r w:rsidR="0001529D" w:rsidRPr="009424FD">
        <w:rPr>
          <w:b/>
          <w:bCs/>
          <w:sz w:val="20"/>
          <w:szCs w:val="20"/>
        </w:rPr>
        <w:t>5</w:t>
      </w:r>
      <w:r w:rsidRPr="009424FD">
        <w:rPr>
          <w:bCs/>
          <w:sz w:val="20"/>
          <w:szCs w:val="20"/>
        </w:rPr>
        <w:t>.</w:t>
      </w:r>
    </w:p>
    <w:p w14:paraId="2CF6BEC5" w14:textId="77777777" w:rsidR="00073E5D" w:rsidRPr="003C679C" w:rsidRDefault="00073E5D" w:rsidP="00073E5D">
      <w:pPr>
        <w:spacing w:before="7" w:line="240" w:lineRule="exact"/>
        <w:ind w:left="-180"/>
        <w:jc w:val="both"/>
        <w:rPr>
          <w:sz w:val="20"/>
          <w:szCs w:val="20"/>
        </w:rPr>
      </w:pPr>
    </w:p>
    <w:p w14:paraId="110145B7" w14:textId="77777777" w:rsidR="00073E5D" w:rsidRPr="002B0ED6" w:rsidRDefault="00073E5D" w:rsidP="00073E5D">
      <w:pPr>
        <w:spacing w:before="7" w:line="240" w:lineRule="exact"/>
        <w:ind w:left="-180"/>
        <w:jc w:val="both"/>
        <w:rPr>
          <w:sz w:val="20"/>
          <w:szCs w:val="20"/>
        </w:rPr>
      </w:pPr>
    </w:p>
    <w:p w14:paraId="124460E7" w14:textId="77777777" w:rsidR="00333EF8" w:rsidRDefault="00333EF8" w:rsidP="00333EF8">
      <w:pPr>
        <w:numPr>
          <w:ilvl w:val="0"/>
          <w:numId w:val="22"/>
        </w:numPr>
        <w:shd w:val="clear" w:color="auto" w:fill="D9D9D9"/>
        <w:spacing w:after="207" w:line="259" w:lineRule="auto"/>
        <w:ind w:left="343" w:hanging="358"/>
      </w:pPr>
      <w:r>
        <w:rPr>
          <w:color w:val="808080"/>
          <w:sz w:val="22"/>
        </w:rPr>
        <w:t xml:space="preserve">OPĆI PODACI </w:t>
      </w:r>
    </w:p>
    <w:p w14:paraId="3209FBC8" w14:textId="77777777" w:rsidR="00073E5D" w:rsidRPr="002B0ED6" w:rsidRDefault="00073E5D" w:rsidP="00073E5D">
      <w:pPr>
        <w:spacing w:before="7" w:line="240" w:lineRule="exact"/>
        <w:jc w:val="both"/>
        <w:rPr>
          <w:sz w:val="20"/>
          <w:szCs w:val="20"/>
        </w:rPr>
      </w:pPr>
    </w:p>
    <w:p w14:paraId="440CF103" w14:textId="442F7287" w:rsidR="00073E5D" w:rsidRPr="00F903B8" w:rsidRDefault="00073E5D" w:rsidP="00073E5D">
      <w:pPr>
        <w:spacing w:before="7" w:line="240" w:lineRule="exact"/>
        <w:jc w:val="both"/>
        <w:rPr>
          <w:sz w:val="20"/>
          <w:szCs w:val="20"/>
        </w:rPr>
      </w:pPr>
      <w:r w:rsidRPr="00F903B8">
        <w:rPr>
          <w:sz w:val="20"/>
          <w:szCs w:val="20"/>
        </w:rPr>
        <w:t xml:space="preserve">Naručitelj: </w:t>
      </w:r>
      <w:r w:rsidRPr="00F903B8">
        <w:rPr>
          <w:sz w:val="20"/>
          <w:szCs w:val="20"/>
        </w:rPr>
        <w:tab/>
      </w:r>
      <w:r w:rsidRPr="00F903B8">
        <w:rPr>
          <w:sz w:val="20"/>
          <w:szCs w:val="20"/>
        </w:rPr>
        <w:tab/>
      </w:r>
      <w:r w:rsidRPr="00F903B8">
        <w:rPr>
          <w:sz w:val="20"/>
          <w:szCs w:val="20"/>
        </w:rPr>
        <w:tab/>
      </w:r>
      <w:r w:rsidRPr="00F903B8">
        <w:rPr>
          <w:sz w:val="20"/>
          <w:szCs w:val="20"/>
        </w:rPr>
        <w:tab/>
        <w:t xml:space="preserve">STRUKOVNA ŠKOLA GOSPIĆ (u daljem tekstu: Naručitelj) </w:t>
      </w:r>
    </w:p>
    <w:p w14:paraId="3F86D343" w14:textId="77777777" w:rsidR="00073E5D" w:rsidRPr="00F903B8" w:rsidRDefault="00073E5D" w:rsidP="00073E5D">
      <w:pPr>
        <w:spacing w:before="7" w:line="240" w:lineRule="exact"/>
        <w:jc w:val="both"/>
        <w:rPr>
          <w:sz w:val="20"/>
          <w:szCs w:val="20"/>
        </w:rPr>
      </w:pPr>
      <w:r w:rsidRPr="00F903B8">
        <w:rPr>
          <w:sz w:val="20"/>
          <w:szCs w:val="20"/>
        </w:rPr>
        <w:t xml:space="preserve">Sjedište Naručitelja: </w:t>
      </w:r>
      <w:r w:rsidRPr="00F903B8">
        <w:rPr>
          <w:sz w:val="20"/>
          <w:szCs w:val="20"/>
        </w:rPr>
        <w:tab/>
      </w:r>
      <w:r w:rsidRPr="00F903B8">
        <w:rPr>
          <w:sz w:val="20"/>
          <w:szCs w:val="20"/>
        </w:rPr>
        <w:tab/>
      </w:r>
      <w:r w:rsidRPr="00F903B8">
        <w:rPr>
          <w:sz w:val="20"/>
          <w:szCs w:val="20"/>
        </w:rPr>
        <w:tab/>
        <w:t xml:space="preserve">53000 Gospić, </w:t>
      </w:r>
      <w:proofErr w:type="spellStart"/>
      <w:r w:rsidRPr="00F903B8">
        <w:rPr>
          <w:sz w:val="20"/>
          <w:szCs w:val="20"/>
        </w:rPr>
        <w:t>Budačka</w:t>
      </w:r>
      <w:proofErr w:type="spellEnd"/>
      <w:r w:rsidRPr="00F903B8">
        <w:rPr>
          <w:sz w:val="20"/>
          <w:szCs w:val="20"/>
        </w:rPr>
        <w:t xml:space="preserve"> 24</w:t>
      </w:r>
    </w:p>
    <w:p w14:paraId="32637CA5" w14:textId="77777777" w:rsidR="00073E5D" w:rsidRPr="00734EB5" w:rsidRDefault="00073E5D" w:rsidP="00073E5D">
      <w:pPr>
        <w:spacing w:before="7" w:line="240" w:lineRule="exact"/>
        <w:jc w:val="both"/>
        <w:rPr>
          <w:sz w:val="20"/>
          <w:szCs w:val="20"/>
        </w:rPr>
      </w:pPr>
      <w:r w:rsidRPr="00F903B8">
        <w:rPr>
          <w:sz w:val="20"/>
          <w:szCs w:val="20"/>
        </w:rPr>
        <w:t>OIB:</w:t>
      </w:r>
      <w:r w:rsidRPr="00F903B8">
        <w:rPr>
          <w:sz w:val="20"/>
          <w:szCs w:val="20"/>
        </w:rPr>
        <w:tab/>
      </w:r>
      <w:r w:rsidRPr="00F903B8">
        <w:rPr>
          <w:sz w:val="20"/>
          <w:szCs w:val="20"/>
        </w:rPr>
        <w:tab/>
      </w:r>
      <w:r w:rsidRPr="00F903B8">
        <w:rPr>
          <w:sz w:val="20"/>
          <w:szCs w:val="20"/>
        </w:rPr>
        <w:tab/>
      </w:r>
      <w:r w:rsidRPr="00F903B8">
        <w:rPr>
          <w:sz w:val="20"/>
          <w:szCs w:val="20"/>
        </w:rPr>
        <w:tab/>
      </w:r>
      <w:r w:rsidRPr="00F903B8">
        <w:rPr>
          <w:sz w:val="20"/>
          <w:szCs w:val="20"/>
        </w:rPr>
        <w:tab/>
      </w:r>
      <w:r w:rsidRPr="00734EB5">
        <w:rPr>
          <w:sz w:val="20"/>
          <w:szCs w:val="20"/>
        </w:rPr>
        <w:t>19583077416</w:t>
      </w:r>
    </w:p>
    <w:p w14:paraId="2DB18E79" w14:textId="1B7BA354" w:rsidR="00073E5D" w:rsidRPr="00F903B8" w:rsidRDefault="00073E5D" w:rsidP="00073E5D">
      <w:pPr>
        <w:spacing w:before="7" w:line="240" w:lineRule="exact"/>
        <w:jc w:val="both"/>
        <w:rPr>
          <w:sz w:val="20"/>
          <w:szCs w:val="20"/>
        </w:rPr>
      </w:pPr>
      <w:r w:rsidRPr="00F903B8">
        <w:rPr>
          <w:sz w:val="20"/>
          <w:szCs w:val="20"/>
        </w:rPr>
        <w:t>Procijenjena vrijednost nabave:</w:t>
      </w:r>
      <w:r w:rsidRPr="00F903B8">
        <w:rPr>
          <w:sz w:val="20"/>
          <w:szCs w:val="20"/>
        </w:rPr>
        <w:tab/>
      </w:r>
      <w:r w:rsidR="00F903B8">
        <w:rPr>
          <w:sz w:val="20"/>
          <w:szCs w:val="20"/>
        </w:rPr>
        <w:tab/>
      </w:r>
      <w:r w:rsidR="00E70CC4" w:rsidRPr="00E70CC4">
        <w:rPr>
          <w:sz w:val="20"/>
          <w:szCs w:val="20"/>
        </w:rPr>
        <w:t>2</w:t>
      </w:r>
      <w:r w:rsidR="004B6FD6">
        <w:rPr>
          <w:sz w:val="20"/>
          <w:szCs w:val="20"/>
        </w:rPr>
        <w:t>1</w:t>
      </w:r>
      <w:r w:rsidR="00E70CC4" w:rsidRPr="00E70CC4">
        <w:rPr>
          <w:sz w:val="20"/>
          <w:szCs w:val="20"/>
        </w:rPr>
        <w:t>.</w:t>
      </w:r>
      <w:r w:rsidR="004B6FD6">
        <w:rPr>
          <w:sz w:val="20"/>
          <w:szCs w:val="20"/>
        </w:rPr>
        <w:t>000</w:t>
      </w:r>
      <w:r w:rsidR="00E70CC4" w:rsidRPr="00E70CC4">
        <w:rPr>
          <w:sz w:val="20"/>
          <w:szCs w:val="20"/>
        </w:rPr>
        <w:t>,00</w:t>
      </w:r>
      <w:r w:rsidR="004F6BE9">
        <w:rPr>
          <w:sz w:val="20"/>
          <w:szCs w:val="20"/>
        </w:rPr>
        <w:t xml:space="preserve"> </w:t>
      </w:r>
      <w:r w:rsidR="001E16BC" w:rsidRPr="001E16BC">
        <w:rPr>
          <w:sz w:val="20"/>
          <w:szCs w:val="20"/>
        </w:rPr>
        <w:t xml:space="preserve">EUR </w:t>
      </w:r>
      <w:r w:rsidRPr="00F903B8">
        <w:rPr>
          <w:sz w:val="20"/>
          <w:szCs w:val="20"/>
        </w:rPr>
        <w:t>i ne sadrži porez na dodanu vrijednost (PDV)</w:t>
      </w:r>
    </w:p>
    <w:p w14:paraId="0FB38B35" w14:textId="4947C185" w:rsidR="00073E5D" w:rsidRPr="00F903B8" w:rsidRDefault="00073E5D" w:rsidP="00073E5D">
      <w:pPr>
        <w:spacing w:before="7" w:line="240" w:lineRule="exact"/>
        <w:jc w:val="both"/>
        <w:rPr>
          <w:sz w:val="20"/>
          <w:szCs w:val="20"/>
        </w:rPr>
      </w:pPr>
      <w:r w:rsidRPr="00F903B8">
        <w:rPr>
          <w:sz w:val="20"/>
          <w:szCs w:val="20"/>
        </w:rPr>
        <w:t>Evidencijski broj nabave Naručitelja:</w:t>
      </w:r>
      <w:r w:rsidRPr="00F903B8">
        <w:rPr>
          <w:sz w:val="20"/>
          <w:szCs w:val="20"/>
        </w:rPr>
        <w:tab/>
      </w:r>
      <w:r w:rsidR="00470A5C">
        <w:rPr>
          <w:sz w:val="20"/>
          <w:szCs w:val="20"/>
        </w:rPr>
        <w:t>Ev-</w:t>
      </w:r>
      <w:r w:rsidR="001F3352">
        <w:rPr>
          <w:sz w:val="20"/>
          <w:szCs w:val="20"/>
        </w:rPr>
        <w:t>28</w:t>
      </w:r>
      <w:r w:rsidR="00470A5C">
        <w:rPr>
          <w:sz w:val="20"/>
          <w:szCs w:val="20"/>
        </w:rPr>
        <w:t>/25</w:t>
      </w:r>
    </w:p>
    <w:p w14:paraId="75F01C29" w14:textId="6F54A399" w:rsidR="00073E5D" w:rsidRPr="00F903B8" w:rsidRDefault="00073E5D" w:rsidP="00073E5D">
      <w:pPr>
        <w:spacing w:before="7" w:line="240" w:lineRule="exact"/>
        <w:jc w:val="both"/>
        <w:rPr>
          <w:sz w:val="20"/>
          <w:szCs w:val="20"/>
        </w:rPr>
      </w:pPr>
      <w:r w:rsidRPr="00F903B8">
        <w:rPr>
          <w:sz w:val="20"/>
          <w:szCs w:val="20"/>
        </w:rPr>
        <w:t xml:space="preserve">Predmet nabave: </w:t>
      </w:r>
      <w:r w:rsidRPr="00F903B8">
        <w:rPr>
          <w:sz w:val="20"/>
          <w:szCs w:val="20"/>
        </w:rPr>
        <w:tab/>
      </w:r>
      <w:r w:rsidRPr="00F903B8">
        <w:rPr>
          <w:sz w:val="20"/>
          <w:szCs w:val="20"/>
        </w:rPr>
        <w:tab/>
      </w:r>
      <w:r w:rsidRPr="00F903B8">
        <w:rPr>
          <w:sz w:val="20"/>
          <w:szCs w:val="20"/>
        </w:rPr>
        <w:tab/>
      </w:r>
      <w:r w:rsidR="00F903B8">
        <w:rPr>
          <w:sz w:val="20"/>
          <w:szCs w:val="20"/>
        </w:rPr>
        <w:tab/>
      </w:r>
      <w:r w:rsidR="001F3352">
        <w:rPr>
          <w:sz w:val="20"/>
          <w:szCs w:val="20"/>
        </w:rPr>
        <w:t>Oprema za kabinet strojarstva</w:t>
      </w:r>
    </w:p>
    <w:p w14:paraId="17753BAC" w14:textId="6F14C1C9" w:rsidR="00073E5D" w:rsidRPr="00F903B8" w:rsidRDefault="00073E5D" w:rsidP="00073E5D">
      <w:pPr>
        <w:spacing w:before="7" w:line="240" w:lineRule="exact"/>
        <w:jc w:val="both"/>
        <w:rPr>
          <w:sz w:val="20"/>
          <w:szCs w:val="20"/>
        </w:rPr>
      </w:pPr>
      <w:r w:rsidRPr="00F903B8">
        <w:rPr>
          <w:sz w:val="20"/>
          <w:szCs w:val="20"/>
        </w:rPr>
        <w:t xml:space="preserve">Oznaka iz CPV-a: </w:t>
      </w:r>
      <w:r w:rsidRPr="00F903B8">
        <w:rPr>
          <w:sz w:val="20"/>
          <w:szCs w:val="20"/>
        </w:rPr>
        <w:tab/>
      </w:r>
      <w:r w:rsidRPr="00F903B8">
        <w:rPr>
          <w:sz w:val="20"/>
          <w:szCs w:val="20"/>
        </w:rPr>
        <w:tab/>
      </w:r>
      <w:r w:rsidRPr="00F903B8">
        <w:rPr>
          <w:sz w:val="20"/>
          <w:szCs w:val="20"/>
        </w:rPr>
        <w:tab/>
      </w:r>
      <w:r w:rsidR="001F3352" w:rsidRPr="001F3352">
        <w:rPr>
          <w:sz w:val="20"/>
          <w:szCs w:val="20"/>
        </w:rPr>
        <w:t>39294000</w:t>
      </w:r>
      <w:r w:rsidR="00015CF4">
        <w:rPr>
          <w:sz w:val="20"/>
          <w:szCs w:val="20"/>
        </w:rPr>
        <w:t xml:space="preserve">  </w:t>
      </w:r>
      <w:r w:rsidRPr="00F903B8">
        <w:rPr>
          <w:sz w:val="20"/>
          <w:szCs w:val="20"/>
        </w:rPr>
        <w:tab/>
      </w:r>
    </w:p>
    <w:p w14:paraId="077EE2D2" w14:textId="6FEBD61D" w:rsidR="00073E5D" w:rsidRDefault="00073E5D" w:rsidP="00073E5D">
      <w:pPr>
        <w:spacing w:before="7" w:line="240" w:lineRule="exact"/>
        <w:jc w:val="both"/>
        <w:rPr>
          <w:sz w:val="20"/>
          <w:szCs w:val="20"/>
        </w:rPr>
      </w:pPr>
      <w:r w:rsidRPr="00F903B8">
        <w:rPr>
          <w:sz w:val="20"/>
          <w:szCs w:val="20"/>
        </w:rPr>
        <w:t xml:space="preserve">Naziv iz CPV-a: </w:t>
      </w:r>
      <w:r w:rsidRPr="00F903B8">
        <w:rPr>
          <w:sz w:val="20"/>
          <w:szCs w:val="20"/>
        </w:rPr>
        <w:tab/>
      </w:r>
      <w:r w:rsidRPr="00F903B8">
        <w:rPr>
          <w:sz w:val="20"/>
          <w:szCs w:val="20"/>
        </w:rPr>
        <w:tab/>
      </w:r>
      <w:r w:rsidRPr="00F903B8">
        <w:rPr>
          <w:sz w:val="20"/>
          <w:szCs w:val="20"/>
        </w:rPr>
        <w:tab/>
      </w:r>
      <w:r w:rsidR="00CA7F0B">
        <w:rPr>
          <w:sz w:val="20"/>
          <w:szCs w:val="20"/>
        </w:rPr>
        <w:tab/>
      </w:r>
      <w:r w:rsidR="001F3352" w:rsidRPr="001F3352">
        <w:rPr>
          <w:sz w:val="20"/>
          <w:szCs w:val="20"/>
        </w:rPr>
        <w:t>Aparati i opr</w:t>
      </w:r>
      <w:r w:rsidR="00F6218B">
        <w:rPr>
          <w:sz w:val="20"/>
          <w:szCs w:val="20"/>
        </w:rPr>
        <w:t>ema namijenjeni za demonstriranje</w:t>
      </w:r>
      <w:r w:rsidR="001F3352" w:rsidRPr="001F3352">
        <w:rPr>
          <w:sz w:val="20"/>
          <w:szCs w:val="20"/>
        </w:rPr>
        <w:t xml:space="preserve"> </w:t>
      </w:r>
    </w:p>
    <w:p w14:paraId="69BC42C8" w14:textId="77777777" w:rsidR="007F10EF" w:rsidRPr="003C7377" w:rsidRDefault="007F10EF" w:rsidP="00073E5D">
      <w:pPr>
        <w:spacing w:before="7" w:line="240" w:lineRule="exact"/>
        <w:jc w:val="both"/>
        <w:rPr>
          <w:sz w:val="20"/>
          <w:szCs w:val="20"/>
        </w:rPr>
      </w:pPr>
    </w:p>
    <w:p w14:paraId="1F1D93C6" w14:textId="77777777" w:rsidR="007F10EF" w:rsidRDefault="007F10EF" w:rsidP="007F10EF">
      <w:pPr>
        <w:spacing w:after="119" w:line="259" w:lineRule="auto"/>
        <w:rPr>
          <w:rFonts w:ascii="Arial" w:eastAsia="Arial" w:hAnsi="Arial" w:cs="Arial"/>
          <w:color w:val="7F7F7F"/>
          <w:sz w:val="20"/>
          <w:szCs w:val="22"/>
        </w:rPr>
      </w:pPr>
    </w:p>
    <w:p w14:paraId="490E5958" w14:textId="318D91C2" w:rsidR="007F10EF" w:rsidRPr="006B3440" w:rsidRDefault="007F10EF" w:rsidP="007F10EF">
      <w:pPr>
        <w:spacing w:after="119" w:line="259" w:lineRule="auto"/>
        <w:rPr>
          <w:rFonts w:ascii="Arial" w:eastAsia="Arial" w:hAnsi="Arial" w:cs="Arial"/>
          <w:color w:val="000000"/>
          <w:sz w:val="20"/>
          <w:szCs w:val="22"/>
        </w:rPr>
      </w:pPr>
      <w:r>
        <w:rPr>
          <w:rFonts w:ascii="Arial" w:eastAsia="Arial" w:hAnsi="Arial" w:cs="Arial"/>
          <w:color w:val="7F7F7F"/>
          <w:sz w:val="20"/>
          <w:szCs w:val="22"/>
        </w:rPr>
        <w:t>POPIS GOSPODARSKIH SUBJEKATA S KOJIMA JE NARUČITELJ U SUKOBU INTERESA</w:t>
      </w:r>
      <w:r w:rsidRPr="006B3440">
        <w:rPr>
          <w:rFonts w:ascii="Arial" w:eastAsia="Arial" w:hAnsi="Arial" w:cs="Arial"/>
          <w:color w:val="7F7F7F"/>
          <w:sz w:val="20"/>
          <w:szCs w:val="22"/>
        </w:rPr>
        <w:t xml:space="preserve"> </w:t>
      </w:r>
    </w:p>
    <w:p w14:paraId="149408DF" w14:textId="4CBAD3AB" w:rsidR="00267942" w:rsidRDefault="00267942" w:rsidP="007F10EF">
      <w:pPr>
        <w:pStyle w:val="Odlomakpopisa"/>
        <w:spacing w:before="7" w:line="240" w:lineRule="exact"/>
        <w:ind w:left="0"/>
        <w:jc w:val="both"/>
        <w:rPr>
          <w:sz w:val="20"/>
          <w:szCs w:val="20"/>
        </w:rPr>
      </w:pPr>
      <w:r w:rsidRPr="00267942">
        <w:rPr>
          <w:sz w:val="20"/>
          <w:szCs w:val="20"/>
        </w:rPr>
        <w:t xml:space="preserve">Temeljem  članka 75. Do 83. Zakona o javnoj nabavi („Narodne novine“ broj 120/16, 114/22) predstavnik Naručitelja u sukobu interesa je sa sljedećim gospodarskim subjektima ( u svojstvu ponuditelja, člana zajednice ili </w:t>
      </w:r>
      <w:proofErr w:type="spellStart"/>
      <w:r w:rsidRPr="00267942">
        <w:rPr>
          <w:sz w:val="20"/>
          <w:szCs w:val="20"/>
        </w:rPr>
        <w:t>podugovaratelja</w:t>
      </w:r>
      <w:proofErr w:type="spellEnd"/>
      <w:r w:rsidRPr="00267942">
        <w:rPr>
          <w:sz w:val="20"/>
          <w:szCs w:val="20"/>
        </w:rPr>
        <w:t>):</w:t>
      </w:r>
    </w:p>
    <w:p w14:paraId="36571E90" w14:textId="77777777" w:rsidR="007F10EF" w:rsidRPr="00267942" w:rsidRDefault="007F10EF" w:rsidP="007F10EF">
      <w:pPr>
        <w:pStyle w:val="Odlomakpopisa"/>
        <w:spacing w:before="7" w:line="240" w:lineRule="exact"/>
        <w:ind w:left="0"/>
        <w:jc w:val="both"/>
        <w:rPr>
          <w:sz w:val="20"/>
          <w:szCs w:val="20"/>
        </w:rPr>
      </w:pPr>
    </w:p>
    <w:p w14:paraId="0E251F5E" w14:textId="77777777" w:rsidR="00267942" w:rsidRPr="00267942" w:rsidRDefault="00267942" w:rsidP="00267942">
      <w:pPr>
        <w:pStyle w:val="Odlomakpopisa"/>
        <w:spacing w:before="7" w:line="240" w:lineRule="exact"/>
        <w:ind w:left="0"/>
        <w:rPr>
          <w:sz w:val="20"/>
          <w:szCs w:val="20"/>
        </w:rPr>
      </w:pPr>
      <w:r w:rsidRPr="00267942">
        <w:rPr>
          <w:sz w:val="20"/>
          <w:szCs w:val="20"/>
        </w:rPr>
        <w:t>- HELDES d.o.o. , 53000 Gospić, Kralja Zvonimira 4, OIB 2112746096</w:t>
      </w:r>
    </w:p>
    <w:p w14:paraId="41311025" w14:textId="77777777" w:rsidR="00267942" w:rsidRPr="00267942" w:rsidRDefault="00267942" w:rsidP="00267942">
      <w:pPr>
        <w:pStyle w:val="Odlomakpopisa"/>
        <w:spacing w:before="7" w:line="240" w:lineRule="exact"/>
        <w:ind w:left="0"/>
        <w:rPr>
          <w:sz w:val="20"/>
          <w:szCs w:val="20"/>
        </w:rPr>
      </w:pPr>
      <w:r w:rsidRPr="00267942">
        <w:rPr>
          <w:sz w:val="20"/>
          <w:szCs w:val="20"/>
        </w:rPr>
        <w:t>- HELDES CONSULTING j.d.o.o., 53000 Gospić, Kralja Zvonimira 4, OIB 83016502925</w:t>
      </w:r>
    </w:p>
    <w:p w14:paraId="124541B9" w14:textId="77777777" w:rsidR="00267942" w:rsidRPr="00267942" w:rsidRDefault="00267942" w:rsidP="00267942">
      <w:pPr>
        <w:pStyle w:val="Odlomakpopisa"/>
        <w:spacing w:before="7" w:line="240" w:lineRule="exact"/>
        <w:ind w:left="0"/>
        <w:rPr>
          <w:sz w:val="20"/>
          <w:szCs w:val="20"/>
        </w:rPr>
      </w:pPr>
    </w:p>
    <w:p w14:paraId="05F7075D" w14:textId="77777777" w:rsidR="00267942" w:rsidRPr="00267942" w:rsidRDefault="00267942" w:rsidP="00267942">
      <w:pPr>
        <w:pStyle w:val="Odlomakpopisa"/>
        <w:spacing w:before="7" w:line="240" w:lineRule="exact"/>
        <w:ind w:left="0"/>
        <w:rPr>
          <w:sz w:val="20"/>
          <w:szCs w:val="20"/>
        </w:rPr>
      </w:pPr>
      <w:r w:rsidRPr="00267942">
        <w:rPr>
          <w:sz w:val="20"/>
          <w:szCs w:val="20"/>
        </w:rPr>
        <w:t xml:space="preserve">Ugovor sklopljen s gore navedenim gospodarskim subjektima je </w:t>
      </w:r>
      <w:proofErr w:type="spellStart"/>
      <w:r w:rsidRPr="00267942">
        <w:rPr>
          <w:sz w:val="20"/>
          <w:szCs w:val="20"/>
        </w:rPr>
        <w:t>ništetan</w:t>
      </w:r>
      <w:proofErr w:type="spellEnd"/>
      <w:r w:rsidRPr="00267942">
        <w:rPr>
          <w:sz w:val="20"/>
          <w:szCs w:val="20"/>
        </w:rPr>
        <w:t>.</w:t>
      </w:r>
    </w:p>
    <w:p w14:paraId="70E23441" w14:textId="77777777" w:rsidR="00267942" w:rsidRPr="00267942" w:rsidRDefault="00267942" w:rsidP="00267942">
      <w:pPr>
        <w:pStyle w:val="Odlomakpopisa"/>
        <w:spacing w:before="7" w:line="240" w:lineRule="exact"/>
        <w:ind w:left="0"/>
        <w:rPr>
          <w:b/>
          <w:bCs/>
          <w:sz w:val="20"/>
          <w:szCs w:val="20"/>
        </w:rPr>
      </w:pPr>
    </w:p>
    <w:p w14:paraId="10820088" w14:textId="77777777" w:rsidR="00182E4E" w:rsidRPr="002B0ED6" w:rsidRDefault="00182E4E" w:rsidP="00073E5D">
      <w:pPr>
        <w:pStyle w:val="Odlomakpopisa"/>
        <w:spacing w:before="7" w:line="240" w:lineRule="exact"/>
        <w:ind w:left="885"/>
        <w:jc w:val="both"/>
        <w:rPr>
          <w:sz w:val="20"/>
          <w:szCs w:val="20"/>
        </w:rPr>
      </w:pPr>
    </w:p>
    <w:p w14:paraId="67DE3DB6" w14:textId="77777777" w:rsidR="00333EF8" w:rsidRDefault="00333EF8" w:rsidP="00333EF8">
      <w:pPr>
        <w:numPr>
          <w:ilvl w:val="0"/>
          <w:numId w:val="22"/>
        </w:numPr>
        <w:shd w:val="clear" w:color="auto" w:fill="D9D9D9"/>
        <w:spacing w:after="207" w:line="259" w:lineRule="auto"/>
        <w:ind w:left="343" w:hanging="358"/>
      </w:pPr>
      <w:r>
        <w:rPr>
          <w:color w:val="808080"/>
          <w:sz w:val="22"/>
        </w:rPr>
        <w:t xml:space="preserve">PODACI O PREDMETU NABAVE </w:t>
      </w:r>
    </w:p>
    <w:p w14:paraId="27CA792A" w14:textId="77777777" w:rsidR="00073E5D" w:rsidRPr="002B0ED6" w:rsidRDefault="00073E5D" w:rsidP="00073E5D">
      <w:pPr>
        <w:spacing w:before="29"/>
        <w:rPr>
          <w:b/>
          <w:bCs/>
          <w:sz w:val="20"/>
          <w:szCs w:val="20"/>
        </w:rPr>
      </w:pPr>
    </w:p>
    <w:p w14:paraId="17D16B9B" w14:textId="77777777" w:rsidR="00333EF8" w:rsidRPr="00333EF8" w:rsidRDefault="00333EF8" w:rsidP="00333EF8">
      <w:pPr>
        <w:pStyle w:val="Odlomakpopisa"/>
        <w:numPr>
          <w:ilvl w:val="0"/>
          <w:numId w:val="1"/>
        </w:numPr>
        <w:spacing w:before="29"/>
        <w:rPr>
          <w:b/>
          <w:bCs/>
          <w:vanish/>
          <w:sz w:val="20"/>
          <w:szCs w:val="20"/>
        </w:rPr>
      </w:pPr>
    </w:p>
    <w:p w14:paraId="754A1937" w14:textId="77777777" w:rsidR="00333EF8" w:rsidRPr="00333EF8" w:rsidRDefault="00333EF8" w:rsidP="00333EF8">
      <w:pPr>
        <w:pStyle w:val="Odlomakpopisa"/>
        <w:numPr>
          <w:ilvl w:val="0"/>
          <w:numId w:val="1"/>
        </w:numPr>
        <w:spacing w:before="29"/>
        <w:rPr>
          <w:b/>
          <w:bCs/>
          <w:vanish/>
          <w:sz w:val="20"/>
          <w:szCs w:val="20"/>
        </w:rPr>
      </w:pPr>
    </w:p>
    <w:p w14:paraId="1D60DA6C" w14:textId="5819EA9B" w:rsidR="00073E5D" w:rsidRPr="002B0ED6" w:rsidRDefault="00073E5D" w:rsidP="00333EF8">
      <w:pPr>
        <w:pStyle w:val="Odlomakpopisa"/>
        <w:numPr>
          <w:ilvl w:val="1"/>
          <w:numId w:val="1"/>
        </w:numPr>
        <w:tabs>
          <w:tab w:val="num" w:pos="2285"/>
        </w:tabs>
        <w:spacing w:before="29"/>
        <w:ind w:left="1452"/>
        <w:rPr>
          <w:b/>
          <w:bCs/>
          <w:sz w:val="20"/>
          <w:szCs w:val="20"/>
        </w:rPr>
      </w:pPr>
      <w:r w:rsidRPr="002B0ED6">
        <w:rPr>
          <w:b/>
          <w:bCs/>
          <w:sz w:val="20"/>
          <w:szCs w:val="20"/>
        </w:rPr>
        <w:t>Opis predmeta nabave:</w:t>
      </w:r>
    </w:p>
    <w:p w14:paraId="3ABCBEEF" w14:textId="5D6F12BE" w:rsidR="00CC5F23" w:rsidRDefault="00CC5F23" w:rsidP="00CC5F23">
      <w:pPr>
        <w:spacing w:before="29"/>
        <w:rPr>
          <w:b/>
          <w:bCs/>
          <w:sz w:val="20"/>
          <w:szCs w:val="20"/>
        </w:rPr>
      </w:pPr>
    </w:p>
    <w:p w14:paraId="3423EAC3" w14:textId="5ABB89E0" w:rsidR="00F92993" w:rsidRDefault="004F6BE9" w:rsidP="000B7B32">
      <w:pPr>
        <w:spacing w:before="29"/>
        <w:jc w:val="both"/>
        <w:rPr>
          <w:sz w:val="20"/>
          <w:szCs w:val="20"/>
        </w:rPr>
      </w:pPr>
      <w:r w:rsidRPr="004F6BE9">
        <w:rPr>
          <w:sz w:val="20"/>
          <w:szCs w:val="20"/>
        </w:rPr>
        <w:t xml:space="preserve">Oprema za kabinet strojarstva </w:t>
      </w:r>
      <w:r w:rsidR="007331E5">
        <w:rPr>
          <w:sz w:val="20"/>
          <w:szCs w:val="20"/>
        </w:rPr>
        <w:t>sukladno tehničkim specifikacijama i troškovniku.</w:t>
      </w:r>
    </w:p>
    <w:p w14:paraId="0FA501F7" w14:textId="77777777" w:rsidR="00F92993" w:rsidRDefault="00F92993" w:rsidP="00CC5F23">
      <w:pPr>
        <w:spacing w:before="29"/>
        <w:rPr>
          <w:sz w:val="20"/>
          <w:szCs w:val="20"/>
        </w:rPr>
      </w:pPr>
    </w:p>
    <w:p w14:paraId="73D0350C" w14:textId="4DA7B98E" w:rsidR="00073E5D" w:rsidRPr="002B0ED6" w:rsidRDefault="00073E5D" w:rsidP="00271D3E">
      <w:pPr>
        <w:pStyle w:val="Odlomakpopisa"/>
        <w:numPr>
          <w:ilvl w:val="1"/>
          <w:numId w:val="1"/>
        </w:numPr>
        <w:spacing w:before="29"/>
        <w:ind w:hanging="138"/>
        <w:contextualSpacing w:val="0"/>
        <w:jc w:val="both"/>
        <w:rPr>
          <w:b/>
          <w:bCs/>
          <w:sz w:val="20"/>
          <w:szCs w:val="20"/>
        </w:rPr>
      </w:pPr>
      <w:r w:rsidRPr="002B0ED6">
        <w:rPr>
          <w:b/>
          <w:bCs/>
          <w:sz w:val="20"/>
          <w:szCs w:val="20"/>
        </w:rPr>
        <w:t>Količina predmeta nabave</w:t>
      </w:r>
    </w:p>
    <w:p w14:paraId="158FF284" w14:textId="77777777" w:rsidR="00073E5D" w:rsidRPr="002B0ED6" w:rsidRDefault="00073E5D" w:rsidP="00073E5D">
      <w:pPr>
        <w:pStyle w:val="Odlomakpopisa"/>
        <w:spacing w:before="29"/>
        <w:jc w:val="both"/>
        <w:rPr>
          <w:b/>
          <w:bCs/>
          <w:sz w:val="20"/>
          <w:szCs w:val="20"/>
        </w:rPr>
      </w:pPr>
    </w:p>
    <w:p w14:paraId="4E576DD2" w14:textId="76EAF73A" w:rsidR="00073E5D" w:rsidRPr="002B0ED6" w:rsidRDefault="00F94CF8" w:rsidP="00073E5D">
      <w:pPr>
        <w:spacing w:before="29"/>
        <w:ind w:left="-180"/>
        <w:jc w:val="both"/>
        <w:rPr>
          <w:sz w:val="20"/>
          <w:szCs w:val="20"/>
        </w:rPr>
      </w:pPr>
      <w:r>
        <w:rPr>
          <w:sz w:val="20"/>
          <w:szCs w:val="20"/>
        </w:rPr>
        <w:t xml:space="preserve">  K</w:t>
      </w:r>
      <w:r w:rsidR="00073E5D" w:rsidRPr="002B0ED6">
        <w:rPr>
          <w:sz w:val="20"/>
          <w:szCs w:val="20"/>
        </w:rPr>
        <w:t>oličin</w:t>
      </w:r>
      <w:r>
        <w:rPr>
          <w:sz w:val="20"/>
          <w:szCs w:val="20"/>
        </w:rPr>
        <w:t>e</w:t>
      </w:r>
      <w:r w:rsidR="00073E5D" w:rsidRPr="002B0ED6">
        <w:rPr>
          <w:sz w:val="20"/>
          <w:szCs w:val="20"/>
        </w:rPr>
        <w:t xml:space="preserve"> premeta nabave određen</w:t>
      </w:r>
      <w:r>
        <w:rPr>
          <w:sz w:val="20"/>
          <w:szCs w:val="20"/>
        </w:rPr>
        <w:t>e</w:t>
      </w:r>
      <w:r w:rsidR="00073E5D" w:rsidRPr="002B0ED6">
        <w:rPr>
          <w:sz w:val="20"/>
          <w:szCs w:val="20"/>
        </w:rPr>
        <w:t xml:space="preserve"> troškovnikom</w:t>
      </w:r>
      <w:r>
        <w:rPr>
          <w:sz w:val="20"/>
          <w:szCs w:val="20"/>
        </w:rPr>
        <w:t xml:space="preserve"> su točne.</w:t>
      </w:r>
    </w:p>
    <w:p w14:paraId="0B1CF027" w14:textId="1D97039F" w:rsidR="00073E5D" w:rsidRPr="002B0ED6" w:rsidRDefault="00073E5D" w:rsidP="00073E5D">
      <w:pPr>
        <w:spacing w:before="29"/>
        <w:ind w:left="-180"/>
        <w:jc w:val="both"/>
        <w:rPr>
          <w:sz w:val="20"/>
          <w:szCs w:val="20"/>
        </w:rPr>
      </w:pPr>
    </w:p>
    <w:p w14:paraId="4572A98D" w14:textId="77777777" w:rsidR="00073E5D" w:rsidRPr="002B0ED6" w:rsidRDefault="00073E5D" w:rsidP="00073E5D">
      <w:pPr>
        <w:spacing w:before="29"/>
        <w:ind w:left="-180"/>
        <w:jc w:val="both"/>
        <w:rPr>
          <w:sz w:val="20"/>
          <w:szCs w:val="20"/>
        </w:rPr>
      </w:pPr>
    </w:p>
    <w:p w14:paraId="7035B9FE" w14:textId="1F133FBF" w:rsidR="00073E5D" w:rsidRPr="002B0ED6" w:rsidRDefault="00073E5D" w:rsidP="00271D3E">
      <w:pPr>
        <w:pStyle w:val="Odlomakpopisa"/>
        <w:numPr>
          <w:ilvl w:val="1"/>
          <w:numId w:val="1"/>
        </w:numPr>
        <w:spacing w:before="29"/>
        <w:ind w:hanging="138"/>
        <w:contextualSpacing w:val="0"/>
        <w:jc w:val="both"/>
        <w:rPr>
          <w:b/>
          <w:bCs/>
          <w:sz w:val="20"/>
          <w:szCs w:val="20"/>
        </w:rPr>
      </w:pPr>
      <w:r w:rsidRPr="002B0ED6">
        <w:rPr>
          <w:b/>
          <w:bCs/>
          <w:sz w:val="20"/>
          <w:szCs w:val="20"/>
        </w:rPr>
        <w:t>Procijenjena vrijednost (bez PDV-a)</w:t>
      </w:r>
    </w:p>
    <w:p w14:paraId="582D3D75" w14:textId="77777777" w:rsidR="00073E5D" w:rsidRPr="002B0ED6" w:rsidRDefault="00073E5D" w:rsidP="00073E5D">
      <w:pPr>
        <w:pStyle w:val="Odlomakpopisa"/>
        <w:spacing w:before="29"/>
        <w:jc w:val="both"/>
        <w:rPr>
          <w:b/>
          <w:bCs/>
          <w:sz w:val="20"/>
          <w:szCs w:val="20"/>
        </w:rPr>
      </w:pPr>
    </w:p>
    <w:p w14:paraId="5A9B98D4" w14:textId="354833F1" w:rsidR="00073E5D" w:rsidRDefault="00073E5D" w:rsidP="00073E5D">
      <w:pPr>
        <w:spacing w:before="29"/>
        <w:jc w:val="both"/>
        <w:rPr>
          <w:sz w:val="20"/>
          <w:szCs w:val="20"/>
        </w:rPr>
      </w:pPr>
      <w:r w:rsidRPr="002B0ED6">
        <w:rPr>
          <w:sz w:val="20"/>
          <w:szCs w:val="20"/>
        </w:rPr>
        <w:t xml:space="preserve">Procijenjena vrijednost </w:t>
      </w:r>
      <w:r w:rsidR="00940A8E">
        <w:rPr>
          <w:sz w:val="20"/>
          <w:szCs w:val="20"/>
        </w:rPr>
        <w:t xml:space="preserve">nabave </w:t>
      </w:r>
      <w:r w:rsidRPr="002B0ED6">
        <w:rPr>
          <w:sz w:val="20"/>
          <w:szCs w:val="20"/>
        </w:rPr>
        <w:t xml:space="preserve">bez PDV-a </w:t>
      </w:r>
      <w:r w:rsidRPr="00C2256C">
        <w:rPr>
          <w:sz w:val="20"/>
          <w:szCs w:val="20"/>
        </w:rPr>
        <w:t xml:space="preserve">je </w:t>
      </w:r>
      <w:r w:rsidR="006A7985">
        <w:rPr>
          <w:sz w:val="20"/>
          <w:szCs w:val="20"/>
        </w:rPr>
        <w:t>21</w:t>
      </w:r>
      <w:r w:rsidR="004F6BE9" w:rsidRPr="004F6BE9">
        <w:rPr>
          <w:sz w:val="20"/>
          <w:szCs w:val="20"/>
        </w:rPr>
        <w:t>.</w:t>
      </w:r>
      <w:r w:rsidR="006A7985">
        <w:rPr>
          <w:sz w:val="20"/>
          <w:szCs w:val="20"/>
        </w:rPr>
        <w:t>000</w:t>
      </w:r>
      <w:r w:rsidR="004F6BE9" w:rsidRPr="004F6BE9">
        <w:rPr>
          <w:sz w:val="20"/>
          <w:szCs w:val="20"/>
        </w:rPr>
        <w:t>,00</w:t>
      </w:r>
      <w:r w:rsidR="00115147">
        <w:rPr>
          <w:sz w:val="20"/>
          <w:szCs w:val="20"/>
        </w:rPr>
        <w:t xml:space="preserve"> EUR</w:t>
      </w:r>
      <w:r w:rsidRPr="00C2256C">
        <w:rPr>
          <w:sz w:val="20"/>
          <w:szCs w:val="20"/>
        </w:rPr>
        <w:t>.</w:t>
      </w:r>
    </w:p>
    <w:p w14:paraId="5568BFF1" w14:textId="77777777" w:rsidR="005015B2" w:rsidRPr="001C6713" w:rsidRDefault="005015B2" w:rsidP="00073E5D">
      <w:pPr>
        <w:spacing w:before="29"/>
        <w:jc w:val="both"/>
        <w:rPr>
          <w:color w:val="FF0000"/>
          <w:sz w:val="20"/>
          <w:szCs w:val="20"/>
        </w:rPr>
      </w:pPr>
    </w:p>
    <w:p w14:paraId="1E42E95D" w14:textId="77777777" w:rsidR="00073E5D" w:rsidRPr="002B0ED6" w:rsidRDefault="00073E5D" w:rsidP="00073E5D">
      <w:pPr>
        <w:spacing w:before="29"/>
        <w:jc w:val="both"/>
        <w:rPr>
          <w:sz w:val="20"/>
          <w:szCs w:val="20"/>
        </w:rPr>
      </w:pPr>
    </w:p>
    <w:p w14:paraId="07FF614A" w14:textId="1E301980" w:rsidR="00073E5D" w:rsidRPr="005015B2" w:rsidRDefault="00073E5D" w:rsidP="005015B2">
      <w:pPr>
        <w:numPr>
          <w:ilvl w:val="0"/>
          <w:numId w:val="22"/>
        </w:numPr>
        <w:shd w:val="clear" w:color="auto" w:fill="D9D9D9"/>
        <w:spacing w:after="207" w:line="259" w:lineRule="auto"/>
        <w:ind w:left="343" w:hanging="358"/>
        <w:rPr>
          <w:color w:val="808080"/>
          <w:sz w:val="22"/>
        </w:rPr>
      </w:pPr>
      <w:r w:rsidRPr="005015B2">
        <w:rPr>
          <w:color w:val="808080"/>
          <w:sz w:val="22"/>
        </w:rPr>
        <w:t>UVJETI NABAVE</w:t>
      </w:r>
    </w:p>
    <w:p w14:paraId="2E78E7F6" w14:textId="0C31CD32" w:rsidR="00073E5D" w:rsidRPr="00940A8E" w:rsidRDefault="00940A8E" w:rsidP="00940A8E">
      <w:pPr>
        <w:spacing w:before="16" w:line="260" w:lineRule="exact"/>
        <w:rPr>
          <w:sz w:val="20"/>
          <w:szCs w:val="20"/>
        </w:rPr>
      </w:pPr>
      <w:r>
        <w:rPr>
          <w:b/>
          <w:bCs/>
          <w:sz w:val="20"/>
          <w:szCs w:val="20"/>
        </w:rPr>
        <w:t xml:space="preserve">          3.1.         </w:t>
      </w:r>
      <w:r w:rsidR="00073E5D" w:rsidRPr="00940A8E">
        <w:rPr>
          <w:b/>
          <w:bCs/>
          <w:sz w:val="20"/>
          <w:szCs w:val="20"/>
        </w:rPr>
        <w:t xml:space="preserve">Način izvršenja: </w:t>
      </w:r>
      <w:r w:rsidR="006B2E24" w:rsidRPr="00940A8E">
        <w:rPr>
          <w:b/>
          <w:bCs/>
          <w:sz w:val="20"/>
          <w:szCs w:val="20"/>
        </w:rPr>
        <w:t xml:space="preserve">   </w:t>
      </w:r>
      <w:r w:rsidR="006B2E24" w:rsidRPr="00940A8E">
        <w:rPr>
          <w:b/>
          <w:bCs/>
          <w:sz w:val="20"/>
          <w:szCs w:val="20"/>
        </w:rPr>
        <w:tab/>
      </w:r>
      <w:r w:rsidR="00073E5D" w:rsidRPr="00940A8E">
        <w:rPr>
          <w:sz w:val="20"/>
          <w:szCs w:val="20"/>
        </w:rPr>
        <w:t xml:space="preserve">temeljem </w:t>
      </w:r>
      <w:r w:rsidR="00A373B7">
        <w:rPr>
          <w:sz w:val="20"/>
          <w:szCs w:val="20"/>
        </w:rPr>
        <w:t>Ugovora</w:t>
      </w:r>
    </w:p>
    <w:p w14:paraId="758D1F82" w14:textId="0A933BF2" w:rsidR="00073E5D" w:rsidRPr="002B0ED6" w:rsidRDefault="00E146F6" w:rsidP="00E146F6">
      <w:pPr>
        <w:rPr>
          <w:spacing w:val="-1"/>
          <w:sz w:val="20"/>
          <w:szCs w:val="20"/>
        </w:rPr>
      </w:pPr>
      <w:r w:rsidRPr="002B0ED6">
        <w:rPr>
          <w:b/>
          <w:bCs/>
          <w:sz w:val="20"/>
          <w:szCs w:val="20"/>
        </w:rPr>
        <w:t xml:space="preserve">          3</w:t>
      </w:r>
      <w:r w:rsidR="00073E5D" w:rsidRPr="002B0ED6">
        <w:rPr>
          <w:b/>
          <w:bCs/>
          <w:sz w:val="20"/>
          <w:szCs w:val="20"/>
        </w:rPr>
        <w:t xml:space="preserve">.2.  </w:t>
      </w:r>
      <w:r w:rsidRPr="002B0ED6">
        <w:rPr>
          <w:b/>
          <w:bCs/>
          <w:sz w:val="20"/>
          <w:szCs w:val="20"/>
        </w:rPr>
        <w:t xml:space="preserve">       </w:t>
      </w:r>
      <w:r w:rsidR="00073E5D" w:rsidRPr="002B0ED6">
        <w:rPr>
          <w:b/>
          <w:bCs/>
          <w:sz w:val="20"/>
          <w:szCs w:val="20"/>
        </w:rPr>
        <w:t>Rok</w:t>
      </w:r>
      <w:r w:rsidR="00073E5D" w:rsidRPr="002B0ED6">
        <w:rPr>
          <w:b/>
          <w:bCs/>
          <w:spacing w:val="-7"/>
          <w:sz w:val="20"/>
          <w:szCs w:val="20"/>
        </w:rPr>
        <w:t xml:space="preserve"> </w:t>
      </w:r>
      <w:r w:rsidR="00073E5D" w:rsidRPr="002B0ED6">
        <w:rPr>
          <w:b/>
          <w:bCs/>
          <w:spacing w:val="1"/>
          <w:sz w:val="20"/>
          <w:szCs w:val="20"/>
        </w:rPr>
        <w:t>i</w:t>
      </w:r>
      <w:r w:rsidR="002A081D">
        <w:rPr>
          <w:b/>
          <w:bCs/>
          <w:spacing w:val="1"/>
          <w:sz w:val="20"/>
          <w:szCs w:val="20"/>
        </w:rPr>
        <w:t>sporuke</w:t>
      </w:r>
      <w:r w:rsidR="00073E5D" w:rsidRPr="002B0ED6">
        <w:rPr>
          <w:sz w:val="20"/>
          <w:szCs w:val="20"/>
        </w:rPr>
        <w:t>:</w:t>
      </w:r>
      <w:r w:rsidR="00073E5D" w:rsidRPr="002B0ED6">
        <w:rPr>
          <w:spacing w:val="-5"/>
          <w:sz w:val="20"/>
          <w:szCs w:val="20"/>
        </w:rPr>
        <w:t xml:space="preserve"> </w:t>
      </w:r>
      <w:r w:rsidR="00073E5D" w:rsidRPr="002B0ED6">
        <w:rPr>
          <w:spacing w:val="-5"/>
          <w:sz w:val="20"/>
          <w:szCs w:val="20"/>
        </w:rPr>
        <w:tab/>
      </w:r>
      <w:r w:rsidR="000E20BA" w:rsidRPr="002B0ED6">
        <w:rPr>
          <w:spacing w:val="-5"/>
          <w:sz w:val="20"/>
          <w:szCs w:val="20"/>
        </w:rPr>
        <w:t xml:space="preserve">            </w:t>
      </w:r>
      <w:r w:rsidR="006B2E24">
        <w:rPr>
          <w:spacing w:val="-5"/>
          <w:sz w:val="20"/>
          <w:szCs w:val="20"/>
        </w:rPr>
        <w:tab/>
      </w:r>
      <w:r w:rsidR="002D1ED3">
        <w:rPr>
          <w:spacing w:val="-5"/>
          <w:sz w:val="20"/>
          <w:szCs w:val="20"/>
        </w:rPr>
        <w:t>120</w:t>
      </w:r>
      <w:r w:rsidR="00EF63BF" w:rsidRPr="003D4426">
        <w:rPr>
          <w:spacing w:val="-5"/>
          <w:sz w:val="20"/>
          <w:szCs w:val="20"/>
        </w:rPr>
        <w:t xml:space="preserve"> d</w:t>
      </w:r>
      <w:r w:rsidR="00EF63BF">
        <w:rPr>
          <w:spacing w:val="-5"/>
          <w:sz w:val="20"/>
          <w:szCs w:val="20"/>
        </w:rPr>
        <w:t xml:space="preserve">ana od dana stupanja </w:t>
      </w:r>
      <w:r w:rsidR="00A373B7">
        <w:rPr>
          <w:spacing w:val="-5"/>
          <w:sz w:val="20"/>
          <w:szCs w:val="20"/>
        </w:rPr>
        <w:t>Ugovora</w:t>
      </w:r>
      <w:r w:rsidR="00EF63BF">
        <w:rPr>
          <w:spacing w:val="-5"/>
          <w:sz w:val="20"/>
          <w:szCs w:val="20"/>
        </w:rPr>
        <w:t xml:space="preserve"> na pravnu snagu</w:t>
      </w:r>
      <w:r w:rsidR="00073E5D" w:rsidRPr="002B0ED6">
        <w:rPr>
          <w:spacing w:val="-1"/>
          <w:sz w:val="20"/>
          <w:szCs w:val="20"/>
        </w:rPr>
        <w:t xml:space="preserve"> </w:t>
      </w:r>
    </w:p>
    <w:p w14:paraId="4A359158" w14:textId="06C17766" w:rsidR="00073E5D" w:rsidRPr="002B0ED6" w:rsidRDefault="00E146F6" w:rsidP="00E146F6">
      <w:pPr>
        <w:rPr>
          <w:sz w:val="20"/>
          <w:szCs w:val="20"/>
        </w:rPr>
      </w:pPr>
      <w:r w:rsidRPr="002B0ED6">
        <w:rPr>
          <w:b/>
          <w:bCs/>
          <w:sz w:val="20"/>
          <w:szCs w:val="20"/>
        </w:rPr>
        <w:t xml:space="preserve">          3.</w:t>
      </w:r>
      <w:r w:rsidR="008929DA">
        <w:rPr>
          <w:b/>
          <w:bCs/>
          <w:sz w:val="20"/>
          <w:szCs w:val="20"/>
        </w:rPr>
        <w:t>3</w:t>
      </w:r>
      <w:r w:rsidRPr="002B0ED6">
        <w:rPr>
          <w:b/>
          <w:bCs/>
          <w:sz w:val="20"/>
          <w:szCs w:val="20"/>
        </w:rPr>
        <w:t xml:space="preserve">.       </w:t>
      </w:r>
      <w:r w:rsidR="0097372F">
        <w:rPr>
          <w:b/>
          <w:bCs/>
          <w:sz w:val="20"/>
          <w:szCs w:val="20"/>
        </w:rPr>
        <w:t xml:space="preserve"> </w:t>
      </w:r>
      <w:r w:rsidRPr="002B0ED6">
        <w:rPr>
          <w:b/>
          <w:bCs/>
          <w:sz w:val="20"/>
          <w:szCs w:val="20"/>
        </w:rPr>
        <w:t xml:space="preserve"> </w:t>
      </w:r>
      <w:r w:rsidR="00073E5D" w:rsidRPr="002B0ED6">
        <w:rPr>
          <w:b/>
          <w:bCs/>
          <w:sz w:val="20"/>
          <w:szCs w:val="20"/>
        </w:rPr>
        <w:t>Rok</w:t>
      </w:r>
      <w:r w:rsidR="00073E5D" w:rsidRPr="002B0ED6">
        <w:rPr>
          <w:b/>
          <w:bCs/>
          <w:spacing w:val="-7"/>
          <w:sz w:val="20"/>
          <w:szCs w:val="20"/>
        </w:rPr>
        <w:t xml:space="preserve"> </w:t>
      </w:r>
      <w:r w:rsidR="00073E5D" w:rsidRPr="002B0ED6">
        <w:rPr>
          <w:b/>
          <w:bCs/>
          <w:sz w:val="20"/>
          <w:szCs w:val="20"/>
        </w:rPr>
        <w:t>va</w:t>
      </w:r>
      <w:r w:rsidR="00073E5D" w:rsidRPr="002B0ED6">
        <w:rPr>
          <w:b/>
          <w:bCs/>
          <w:spacing w:val="1"/>
          <w:sz w:val="20"/>
          <w:szCs w:val="20"/>
        </w:rPr>
        <w:t>l</w:t>
      </w:r>
      <w:r w:rsidR="00073E5D" w:rsidRPr="002B0ED6">
        <w:rPr>
          <w:b/>
          <w:bCs/>
          <w:spacing w:val="-1"/>
          <w:sz w:val="20"/>
          <w:szCs w:val="20"/>
        </w:rPr>
        <w:t>j</w:t>
      </w:r>
      <w:r w:rsidR="00073E5D" w:rsidRPr="002B0ED6">
        <w:rPr>
          <w:b/>
          <w:bCs/>
          <w:sz w:val="20"/>
          <w:szCs w:val="20"/>
        </w:rPr>
        <w:t>a</w:t>
      </w:r>
      <w:r w:rsidR="00073E5D" w:rsidRPr="002B0ED6">
        <w:rPr>
          <w:b/>
          <w:bCs/>
          <w:spacing w:val="1"/>
          <w:sz w:val="20"/>
          <w:szCs w:val="20"/>
        </w:rPr>
        <w:t>n</w:t>
      </w:r>
      <w:r w:rsidR="00073E5D" w:rsidRPr="002B0ED6">
        <w:rPr>
          <w:b/>
          <w:bCs/>
          <w:sz w:val="20"/>
          <w:szCs w:val="20"/>
        </w:rPr>
        <w:t>os</w:t>
      </w:r>
      <w:r w:rsidR="00073E5D" w:rsidRPr="002B0ED6">
        <w:rPr>
          <w:b/>
          <w:bCs/>
          <w:spacing w:val="-1"/>
          <w:sz w:val="20"/>
          <w:szCs w:val="20"/>
        </w:rPr>
        <w:t>t</w:t>
      </w:r>
      <w:r w:rsidR="00073E5D" w:rsidRPr="002B0ED6">
        <w:rPr>
          <w:b/>
          <w:bCs/>
          <w:sz w:val="20"/>
          <w:szCs w:val="20"/>
        </w:rPr>
        <w:t>i</w:t>
      </w:r>
      <w:r w:rsidR="00073E5D" w:rsidRPr="002B0ED6">
        <w:rPr>
          <w:b/>
          <w:bCs/>
          <w:spacing w:val="-9"/>
          <w:sz w:val="20"/>
          <w:szCs w:val="20"/>
        </w:rPr>
        <w:t xml:space="preserve"> </w:t>
      </w:r>
      <w:r w:rsidR="00073E5D" w:rsidRPr="002B0ED6">
        <w:rPr>
          <w:b/>
          <w:bCs/>
          <w:spacing w:val="1"/>
          <w:sz w:val="20"/>
          <w:szCs w:val="20"/>
        </w:rPr>
        <w:t>p</w:t>
      </w:r>
      <w:r w:rsidR="00073E5D" w:rsidRPr="002B0ED6">
        <w:rPr>
          <w:b/>
          <w:bCs/>
          <w:sz w:val="20"/>
          <w:szCs w:val="20"/>
        </w:rPr>
        <w:t>o</w:t>
      </w:r>
      <w:r w:rsidR="00073E5D" w:rsidRPr="002B0ED6">
        <w:rPr>
          <w:b/>
          <w:bCs/>
          <w:spacing w:val="-1"/>
          <w:sz w:val="20"/>
          <w:szCs w:val="20"/>
        </w:rPr>
        <w:t>n</w:t>
      </w:r>
      <w:r w:rsidR="00073E5D" w:rsidRPr="002B0ED6">
        <w:rPr>
          <w:b/>
          <w:bCs/>
          <w:spacing w:val="1"/>
          <w:sz w:val="20"/>
          <w:szCs w:val="20"/>
        </w:rPr>
        <w:t>ud</w:t>
      </w:r>
      <w:r w:rsidR="00073E5D" w:rsidRPr="002B0ED6">
        <w:rPr>
          <w:b/>
          <w:bCs/>
          <w:spacing w:val="-1"/>
          <w:sz w:val="20"/>
          <w:szCs w:val="20"/>
        </w:rPr>
        <w:t>e</w:t>
      </w:r>
      <w:r w:rsidR="00073E5D" w:rsidRPr="002B0ED6">
        <w:rPr>
          <w:sz w:val="20"/>
          <w:szCs w:val="20"/>
        </w:rPr>
        <w:t>:</w:t>
      </w:r>
      <w:r w:rsidR="00073E5D" w:rsidRPr="002B0ED6">
        <w:rPr>
          <w:spacing w:val="-9"/>
          <w:sz w:val="20"/>
          <w:szCs w:val="20"/>
        </w:rPr>
        <w:t xml:space="preserve"> </w:t>
      </w:r>
      <w:r w:rsidRPr="002B0ED6">
        <w:rPr>
          <w:spacing w:val="-9"/>
          <w:sz w:val="20"/>
          <w:szCs w:val="20"/>
        </w:rPr>
        <w:tab/>
      </w:r>
      <w:r w:rsidR="00073E5D" w:rsidRPr="002B0ED6">
        <w:rPr>
          <w:spacing w:val="-9"/>
          <w:sz w:val="20"/>
          <w:szCs w:val="20"/>
        </w:rPr>
        <w:t>3</w:t>
      </w:r>
      <w:r w:rsidR="00073E5D" w:rsidRPr="002B0ED6">
        <w:rPr>
          <w:sz w:val="20"/>
          <w:szCs w:val="20"/>
        </w:rPr>
        <w:t>0</w:t>
      </w:r>
      <w:r w:rsidR="00073E5D" w:rsidRPr="002B0ED6">
        <w:rPr>
          <w:spacing w:val="-2"/>
          <w:sz w:val="20"/>
          <w:szCs w:val="20"/>
        </w:rPr>
        <w:t xml:space="preserve"> </w:t>
      </w:r>
      <w:r w:rsidR="00073E5D" w:rsidRPr="002B0ED6">
        <w:rPr>
          <w:sz w:val="20"/>
          <w:szCs w:val="20"/>
        </w:rPr>
        <w:t>d</w:t>
      </w:r>
      <w:r w:rsidR="00073E5D" w:rsidRPr="002B0ED6">
        <w:rPr>
          <w:spacing w:val="-1"/>
          <w:sz w:val="20"/>
          <w:szCs w:val="20"/>
        </w:rPr>
        <w:t>a</w:t>
      </w:r>
      <w:r w:rsidR="00073E5D" w:rsidRPr="002B0ED6">
        <w:rPr>
          <w:sz w:val="20"/>
          <w:szCs w:val="20"/>
        </w:rPr>
        <w:t>na</w:t>
      </w:r>
      <w:r w:rsidR="00073E5D" w:rsidRPr="002B0ED6">
        <w:rPr>
          <w:spacing w:val="-3"/>
          <w:sz w:val="20"/>
          <w:szCs w:val="20"/>
        </w:rPr>
        <w:t xml:space="preserve"> </w:t>
      </w:r>
      <w:r w:rsidR="00073E5D" w:rsidRPr="002B0ED6">
        <w:rPr>
          <w:sz w:val="20"/>
          <w:szCs w:val="20"/>
        </w:rPr>
        <w:t>od</w:t>
      </w:r>
      <w:r w:rsidR="00073E5D" w:rsidRPr="002B0ED6">
        <w:rPr>
          <w:spacing w:val="-2"/>
          <w:sz w:val="20"/>
          <w:szCs w:val="20"/>
        </w:rPr>
        <w:t xml:space="preserve"> </w:t>
      </w:r>
      <w:r w:rsidR="00073E5D" w:rsidRPr="002B0ED6">
        <w:rPr>
          <w:sz w:val="20"/>
          <w:szCs w:val="20"/>
        </w:rPr>
        <w:t>d</w:t>
      </w:r>
      <w:r w:rsidR="00073E5D" w:rsidRPr="002B0ED6">
        <w:rPr>
          <w:spacing w:val="-1"/>
          <w:sz w:val="20"/>
          <w:szCs w:val="20"/>
        </w:rPr>
        <w:t>a</w:t>
      </w:r>
      <w:r w:rsidR="00073E5D" w:rsidRPr="002B0ED6">
        <w:rPr>
          <w:spacing w:val="2"/>
          <w:sz w:val="20"/>
          <w:szCs w:val="20"/>
        </w:rPr>
        <w:t>n</w:t>
      </w:r>
      <w:r w:rsidR="00073E5D" w:rsidRPr="002B0ED6">
        <w:rPr>
          <w:sz w:val="20"/>
          <w:szCs w:val="20"/>
        </w:rPr>
        <w:t>a</w:t>
      </w:r>
      <w:r w:rsidR="00073E5D" w:rsidRPr="002B0ED6">
        <w:rPr>
          <w:spacing w:val="-3"/>
          <w:sz w:val="20"/>
          <w:szCs w:val="20"/>
        </w:rPr>
        <w:t xml:space="preserve"> </w:t>
      </w:r>
      <w:r w:rsidR="00073E5D" w:rsidRPr="002B0ED6">
        <w:rPr>
          <w:sz w:val="20"/>
          <w:szCs w:val="20"/>
        </w:rPr>
        <w:t>o</w:t>
      </w:r>
      <w:r w:rsidR="00073E5D" w:rsidRPr="002B0ED6">
        <w:rPr>
          <w:spacing w:val="1"/>
          <w:sz w:val="20"/>
          <w:szCs w:val="20"/>
        </w:rPr>
        <w:t>t</w:t>
      </w:r>
      <w:r w:rsidR="00073E5D" w:rsidRPr="002B0ED6">
        <w:rPr>
          <w:sz w:val="20"/>
          <w:szCs w:val="20"/>
        </w:rPr>
        <w:t>v</w:t>
      </w:r>
      <w:r w:rsidR="00073E5D" w:rsidRPr="002B0ED6">
        <w:rPr>
          <w:spacing w:val="-1"/>
          <w:sz w:val="20"/>
          <w:szCs w:val="20"/>
        </w:rPr>
        <w:t>ara</w:t>
      </w:r>
      <w:r w:rsidR="00073E5D" w:rsidRPr="002B0ED6">
        <w:rPr>
          <w:sz w:val="20"/>
          <w:szCs w:val="20"/>
        </w:rPr>
        <w:t>n</w:t>
      </w:r>
      <w:r w:rsidR="00073E5D" w:rsidRPr="002B0ED6">
        <w:rPr>
          <w:spacing w:val="3"/>
          <w:sz w:val="20"/>
          <w:szCs w:val="20"/>
        </w:rPr>
        <w:t>j</w:t>
      </w:r>
      <w:r w:rsidR="00073E5D" w:rsidRPr="002B0ED6">
        <w:rPr>
          <w:sz w:val="20"/>
          <w:szCs w:val="20"/>
        </w:rPr>
        <w:t>a</w:t>
      </w:r>
      <w:r w:rsidR="00073E5D" w:rsidRPr="002B0ED6">
        <w:rPr>
          <w:spacing w:val="-5"/>
          <w:sz w:val="20"/>
          <w:szCs w:val="20"/>
        </w:rPr>
        <w:t xml:space="preserve"> </w:t>
      </w:r>
      <w:r w:rsidR="00073E5D" w:rsidRPr="002B0ED6">
        <w:rPr>
          <w:sz w:val="20"/>
          <w:szCs w:val="20"/>
        </w:rPr>
        <w:t>ponud</w:t>
      </w:r>
      <w:r w:rsidR="00073E5D" w:rsidRPr="002B0ED6">
        <w:rPr>
          <w:spacing w:val="-1"/>
          <w:sz w:val="20"/>
          <w:szCs w:val="20"/>
        </w:rPr>
        <w:t>e</w:t>
      </w:r>
    </w:p>
    <w:p w14:paraId="50637140" w14:textId="00A3FB2F" w:rsidR="00073E5D" w:rsidRPr="002B0ED6" w:rsidRDefault="00E146F6" w:rsidP="00E146F6">
      <w:pPr>
        <w:rPr>
          <w:spacing w:val="5"/>
          <w:sz w:val="20"/>
          <w:szCs w:val="20"/>
        </w:rPr>
      </w:pPr>
      <w:r w:rsidRPr="002B0ED6">
        <w:rPr>
          <w:b/>
          <w:bCs/>
          <w:sz w:val="20"/>
          <w:szCs w:val="20"/>
        </w:rPr>
        <w:t xml:space="preserve">          3.</w:t>
      </w:r>
      <w:r w:rsidR="008929DA">
        <w:rPr>
          <w:b/>
          <w:bCs/>
          <w:sz w:val="20"/>
          <w:szCs w:val="20"/>
        </w:rPr>
        <w:t>4</w:t>
      </w:r>
      <w:r w:rsidRPr="002B0ED6">
        <w:rPr>
          <w:b/>
          <w:bCs/>
          <w:sz w:val="20"/>
          <w:szCs w:val="20"/>
        </w:rPr>
        <w:t xml:space="preserve">.      </w:t>
      </w:r>
      <w:r w:rsidR="00073E5D" w:rsidRPr="002B0ED6">
        <w:rPr>
          <w:b/>
          <w:bCs/>
          <w:sz w:val="20"/>
          <w:szCs w:val="20"/>
        </w:rPr>
        <w:t xml:space="preserve"> </w:t>
      </w:r>
      <w:r w:rsidRPr="002B0ED6">
        <w:rPr>
          <w:b/>
          <w:bCs/>
          <w:sz w:val="20"/>
          <w:szCs w:val="20"/>
        </w:rPr>
        <w:t xml:space="preserve"> </w:t>
      </w:r>
      <w:r w:rsidR="0097372F">
        <w:rPr>
          <w:b/>
          <w:bCs/>
          <w:sz w:val="20"/>
          <w:szCs w:val="20"/>
        </w:rPr>
        <w:t xml:space="preserve"> </w:t>
      </w:r>
      <w:r w:rsidR="00073E5D" w:rsidRPr="002B0ED6">
        <w:rPr>
          <w:b/>
          <w:bCs/>
          <w:spacing w:val="-1"/>
          <w:sz w:val="20"/>
          <w:szCs w:val="20"/>
        </w:rPr>
        <w:t>Mje</w:t>
      </w:r>
      <w:r w:rsidR="00073E5D" w:rsidRPr="002B0ED6">
        <w:rPr>
          <w:b/>
          <w:bCs/>
          <w:sz w:val="20"/>
          <w:szCs w:val="20"/>
        </w:rPr>
        <w:t>s</w:t>
      </w:r>
      <w:r w:rsidR="00073E5D" w:rsidRPr="002B0ED6">
        <w:rPr>
          <w:b/>
          <w:bCs/>
          <w:spacing w:val="-1"/>
          <w:sz w:val="20"/>
          <w:szCs w:val="20"/>
        </w:rPr>
        <w:t>t</w:t>
      </w:r>
      <w:r w:rsidR="00073E5D" w:rsidRPr="002B0ED6">
        <w:rPr>
          <w:b/>
          <w:bCs/>
          <w:sz w:val="20"/>
          <w:szCs w:val="20"/>
        </w:rPr>
        <w:t>o</w:t>
      </w:r>
      <w:r w:rsidR="00073E5D" w:rsidRPr="002B0ED6">
        <w:rPr>
          <w:b/>
          <w:bCs/>
          <w:spacing w:val="39"/>
          <w:sz w:val="20"/>
          <w:szCs w:val="20"/>
        </w:rPr>
        <w:t xml:space="preserve"> </w:t>
      </w:r>
      <w:r w:rsidR="00073E5D" w:rsidRPr="002B0ED6">
        <w:rPr>
          <w:b/>
          <w:bCs/>
          <w:spacing w:val="1"/>
          <w:sz w:val="20"/>
          <w:szCs w:val="20"/>
        </w:rPr>
        <w:t>i</w:t>
      </w:r>
      <w:r w:rsidR="00073E5D" w:rsidRPr="002B0ED6">
        <w:rPr>
          <w:b/>
          <w:bCs/>
          <w:spacing w:val="-1"/>
          <w:sz w:val="20"/>
          <w:szCs w:val="20"/>
        </w:rPr>
        <w:t>z</w:t>
      </w:r>
      <w:r w:rsidR="00073E5D" w:rsidRPr="002B0ED6">
        <w:rPr>
          <w:b/>
          <w:bCs/>
          <w:sz w:val="20"/>
          <w:szCs w:val="20"/>
        </w:rPr>
        <w:t>v</w:t>
      </w:r>
      <w:r w:rsidR="00073E5D" w:rsidRPr="002B0ED6">
        <w:rPr>
          <w:b/>
          <w:bCs/>
          <w:spacing w:val="-1"/>
          <w:sz w:val="20"/>
          <w:szCs w:val="20"/>
        </w:rPr>
        <w:t>r</w:t>
      </w:r>
      <w:r w:rsidR="00073E5D" w:rsidRPr="002B0ED6">
        <w:rPr>
          <w:b/>
          <w:bCs/>
          <w:sz w:val="20"/>
          <w:szCs w:val="20"/>
        </w:rPr>
        <w:t>š</w:t>
      </w:r>
      <w:r w:rsidR="00073E5D" w:rsidRPr="002B0ED6">
        <w:rPr>
          <w:b/>
          <w:bCs/>
          <w:spacing w:val="-1"/>
          <w:sz w:val="20"/>
          <w:szCs w:val="20"/>
        </w:rPr>
        <w:t>e</w:t>
      </w:r>
      <w:r w:rsidR="00073E5D" w:rsidRPr="002B0ED6">
        <w:rPr>
          <w:b/>
          <w:bCs/>
          <w:spacing w:val="1"/>
          <w:sz w:val="20"/>
          <w:szCs w:val="20"/>
        </w:rPr>
        <w:t>n</w:t>
      </w:r>
      <w:r w:rsidR="00073E5D" w:rsidRPr="002B0ED6">
        <w:rPr>
          <w:b/>
          <w:bCs/>
          <w:spacing w:val="-1"/>
          <w:sz w:val="20"/>
          <w:szCs w:val="20"/>
        </w:rPr>
        <w:t>j</w:t>
      </w:r>
      <w:r w:rsidR="00073E5D" w:rsidRPr="002B0ED6">
        <w:rPr>
          <w:b/>
          <w:bCs/>
          <w:sz w:val="20"/>
          <w:szCs w:val="20"/>
        </w:rPr>
        <w:t>a</w:t>
      </w:r>
      <w:r w:rsidR="00073E5D" w:rsidRPr="002B0ED6">
        <w:rPr>
          <w:sz w:val="20"/>
          <w:szCs w:val="20"/>
        </w:rPr>
        <w:t>:</w:t>
      </w:r>
      <w:r w:rsidR="00073E5D" w:rsidRPr="002B0ED6">
        <w:rPr>
          <w:spacing w:val="41"/>
          <w:sz w:val="20"/>
          <w:szCs w:val="20"/>
        </w:rPr>
        <w:t xml:space="preserve">  </w:t>
      </w:r>
      <w:r w:rsidR="00073E5D" w:rsidRPr="002B0ED6">
        <w:rPr>
          <w:spacing w:val="41"/>
          <w:sz w:val="20"/>
          <w:szCs w:val="20"/>
        </w:rPr>
        <w:tab/>
      </w:r>
      <w:r w:rsidR="00073E5D" w:rsidRPr="002B0ED6">
        <w:rPr>
          <w:sz w:val="20"/>
          <w:szCs w:val="20"/>
        </w:rPr>
        <w:t>STRUKOVNA ŠKOLA GOSPIĆ</w:t>
      </w:r>
      <w:r w:rsidR="00E33C36">
        <w:rPr>
          <w:sz w:val="20"/>
          <w:szCs w:val="20"/>
        </w:rPr>
        <w:t>,</w:t>
      </w:r>
      <w:r w:rsidR="00073E5D" w:rsidRPr="002B0ED6">
        <w:rPr>
          <w:spacing w:val="5"/>
          <w:sz w:val="20"/>
          <w:szCs w:val="20"/>
        </w:rPr>
        <w:t xml:space="preserve"> Gospić, </w:t>
      </w:r>
      <w:proofErr w:type="spellStart"/>
      <w:r w:rsidR="006A7985">
        <w:rPr>
          <w:spacing w:val="5"/>
          <w:sz w:val="20"/>
          <w:szCs w:val="20"/>
        </w:rPr>
        <w:t>Budačka</w:t>
      </w:r>
      <w:proofErr w:type="spellEnd"/>
      <w:r w:rsidR="006A7985">
        <w:rPr>
          <w:spacing w:val="5"/>
          <w:sz w:val="20"/>
          <w:szCs w:val="20"/>
        </w:rPr>
        <w:t xml:space="preserve"> 24</w:t>
      </w:r>
    </w:p>
    <w:p w14:paraId="1E614B53" w14:textId="4CB191C9" w:rsidR="00073E5D" w:rsidRPr="002B0ED6" w:rsidRDefault="00E146F6" w:rsidP="00E146F6">
      <w:pPr>
        <w:spacing w:line="276" w:lineRule="auto"/>
        <w:ind w:right="67"/>
        <w:jc w:val="both"/>
        <w:rPr>
          <w:sz w:val="20"/>
          <w:szCs w:val="20"/>
        </w:rPr>
      </w:pPr>
      <w:r w:rsidRPr="002B0ED6">
        <w:rPr>
          <w:b/>
          <w:bCs/>
          <w:sz w:val="20"/>
          <w:szCs w:val="20"/>
        </w:rPr>
        <w:t xml:space="preserve">          3.</w:t>
      </w:r>
      <w:r w:rsidR="008929DA">
        <w:rPr>
          <w:b/>
          <w:bCs/>
          <w:sz w:val="20"/>
          <w:szCs w:val="20"/>
        </w:rPr>
        <w:t>5</w:t>
      </w:r>
      <w:r w:rsidRPr="002B0ED6">
        <w:rPr>
          <w:b/>
          <w:bCs/>
          <w:sz w:val="20"/>
          <w:szCs w:val="20"/>
        </w:rPr>
        <w:t xml:space="preserve">.     </w:t>
      </w:r>
      <w:r w:rsidR="0097372F">
        <w:rPr>
          <w:b/>
          <w:bCs/>
          <w:sz w:val="20"/>
          <w:szCs w:val="20"/>
        </w:rPr>
        <w:t xml:space="preserve"> </w:t>
      </w:r>
      <w:r w:rsidR="004631F9">
        <w:rPr>
          <w:b/>
          <w:bCs/>
          <w:sz w:val="20"/>
          <w:szCs w:val="20"/>
        </w:rPr>
        <w:t xml:space="preserve"> </w:t>
      </w:r>
      <w:r w:rsidR="00073E5D" w:rsidRPr="002B0ED6">
        <w:rPr>
          <w:b/>
          <w:bCs/>
          <w:sz w:val="20"/>
          <w:szCs w:val="20"/>
        </w:rPr>
        <w:t xml:space="preserve">Odredbe o cijeni ponude: </w:t>
      </w:r>
      <w:r w:rsidR="00F91E60">
        <w:rPr>
          <w:b/>
          <w:bCs/>
          <w:sz w:val="20"/>
          <w:szCs w:val="20"/>
        </w:rPr>
        <w:t xml:space="preserve"> </w:t>
      </w:r>
      <w:r w:rsidR="00F91E60" w:rsidRPr="00F91E60">
        <w:rPr>
          <w:sz w:val="20"/>
          <w:szCs w:val="20"/>
        </w:rPr>
        <w:t xml:space="preserve">Jedinične cijene su </w:t>
      </w:r>
      <w:r w:rsidR="00F91E60" w:rsidRPr="00D16488">
        <w:rPr>
          <w:b/>
          <w:bCs/>
          <w:sz w:val="20"/>
          <w:szCs w:val="20"/>
        </w:rPr>
        <w:t>nepromjenjive</w:t>
      </w:r>
      <w:r w:rsidR="00F91E60" w:rsidRPr="00F91E60">
        <w:rPr>
          <w:sz w:val="20"/>
          <w:szCs w:val="20"/>
        </w:rPr>
        <w:t xml:space="preserve"> tijekom trajanja </w:t>
      </w:r>
      <w:r w:rsidR="00A373B7">
        <w:rPr>
          <w:sz w:val="20"/>
          <w:szCs w:val="20"/>
        </w:rPr>
        <w:t>Ugovora</w:t>
      </w:r>
      <w:r w:rsidR="00D16488">
        <w:rPr>
          <w:sz w:val="20"/>
          <w:szCs w:val="20"/>
        </w:rPr>
        <w:t xml:space="preserve"> i ne smiju se vezivati na promjenu tečaja stranih valuta. </w:t>
      </w:r>
      <w:r w:rsidR="00073E5D" w:rsidRPr="00F91E60">
        <w:rPr>
          <w:sz w:val="20"/>
          <w:szCs w:val="20"/>
        </w:rPr>
        <w:t xml:space="preserve">U cijenu ponude moraju biti uračunati </w:t>
      </w:r>
      <w:r w:rsidR="002A081D">
        <w:rPr>
          <w:sz w:val="20"/>
          <w:szCs w:val="20"/>
        </w:rPr>
        <w:t>roba, mate</w:t>
      </w:r>
      <w:r w:rsidR="00F37469">
        <w:rPr>
          <w:sz w:val="20"/>
          <w:szCs w:val="20"/>
        </w:rPr>
        <w:t xml:space="preserve">rijal, radovi te </w:t>
      </w:r>
      <w:r w:rsidR="00073E5D" w:rsidRPr="00F91E60">
        <w:rPr>
          <w:sz w:val="20"/>
          <w:szCs w:val="20"/>
        </w:rPr>
        <w:t>svi troškovi, prijevoz</w:t>
      </w:r>
      <w:r w:rsidR="00F37469">
        <w:rPr>
          <w:sz w:val="20"/>
          <w:szCs w:val="20"/>
        </w:rPr>
        <w:t xml:space="preserve"> i</w:t>
      </w:r>
      <w:r w:rsidR="00073E5D" w:rsidRPr="00F91E60">
        <w:rPr>
          <w:sz w:val="20"/>
          <w:szCs w:val="20"/>
        </w:rPr>
        <w:t xml:space="preserve"> režijski troškovi</w:t>
      </w:r>
      <w:r w:rsidR="00F91E60">
        <w:rPr>
          <w:sz w:val="20"/>
          <w:szCs w:val="20"/>
        </w:rPr>
        <w:t xml:space="preserve"> </w:t>
      </w:r>
      <w:r w:rsidR="00F37469">
        <w:rPr>
          <w:sz w:val="20"/>
          <w:szCs w:val="20"/>
        </w:rPr>
        <w:t xml:space="preserve">vezani uz </w:t>
      </w:r>
      <w:r w:rsidR="00C54493">
        <w:rPr>
          <w:sz w:val="20"/>
          <w:szCs w:val="20"/>
        </w:rPr>
        <w:t xml:space="preserve">izvođenje radova </w:t>
      </w:r>
      <w:r w:rsidR="00073E5D" w:rsidRPr="002B0ED6">
        <w:rPr>
          <w:sz w:val="20"/>
          <w:szCs w:val="20"/>
        </w:rPr>
        <w:t>na lokacij</w:t>
      </w:r>
      <w:r w:rsidR="00C54493">
        <w:rPr>
          <w:sz w:val="20"/>
          <w:szCs w:val="20"/>
        </w:rPr>
        <w:t>i</w:t>
      </w:r>
      <w:r w:rsidR="00073E5D" w:rsidRPr="002B0ED6">
        <w:rPr>
          <w:sz w:val="20"/>
          <w:szCs w:val="20"/>
        </w:rPr>
        <w:t xml:space="preserve"> korisnika.</w:t>
      </w:r>
    </w:p>
    <w:p w14:paraId="15936507" w14:textId="77777777" w:rsidR="00073E5D" w:rsidRPr="002B0ED6" w:rsidRDefault="00073E5D" w:rsidP="00073E5D">
      <w:pPr>
        <w:spacing w:line="276" w:lineRule="auto"/>
        <w:ind w:right="67" w:firstLine="1068"/>
        <w:jc w:val="both"/>
        <w:rPr>
          <w:color w:val="000000"/>
          <w:sz w:val="20"/>
          <w:szCs w:val="20"/>
        </w:rPr>
      </w:pPr>
    </w:p>
    <w:p w14:paraId="15EC9128" w14:textId="77777777" w:rsidR="00073E5D" w:rsidRPr="002B0ED6" w:rsidRDefault="00073E5D" w:rsidP="00073E5D">
      <w:pPr>
        <w:autoSpaceDE w:val="0"/>
        <w:autoSpaceDN w:val="0"/>
        <w:adjustRightInd w:val="0"/>
        <w:jc w:val="both"/>
        <w:rPr>
          <w:sz w:val="20"/>
          <w:szCs w:val="20"/>
        </w:rPr>
      </w:pPr>
      <w:r w:rsidRPr="002B0ED6">
        <w:rPr>
          <w:sz w:val="20"/>
          <w:szCs w:val="20"/>
        </w:rPr>
        <w:t>Cijena ponude se izražava za cijeli predmet nabave za koji se daje ponuda.</w:t>
      </w:r>
    </w:p>
    <w:p w14:paraId="2F895D36" w14:textId="4373CAFF" w:rsidR="00073E5D" w:rsidRDefault="00073E5D" w:rsidP="00073E5D">
      <w:pPr>
        <w:autoSpaceDE w:val="0"/>
        <w:autoSpaceDN w:val="0"/>
        <w:adjustRightInd w:val="0"/>
        <w:jc w:val="both"/>
        <w:rPr>
          <w:sz w:val="20"/>
          <w:szCs w:val="20"/>
        </w:rPr>
      </w:pPr>
    </w:p>
    <w:p w14:paraId="5AF86941" w14:textId="18F69212" w:rsidR="00E65E13" w:rsidRPr="00E65E13" w:rsidRDefault="00E65E13" w:rsidP="00E65E13">
      <w:pPr>
        <w:autoSpaceDE w:val="0"/>
        <w:autoSpaceDN w:val="0"/>
        <w:adjustRightInd w:val="0"/>
        <w:jc w:val="both"/>
        <w:rPr>
          <w:sz w:val="20"/>
          <w:szCs w:val="20"/>
        </w:rPr>
      </w:pPr>
      <w:r w:rsidRPr="00E65E13">
        <w:rPr>
          <w:sz w:val="20"/>
          <w:szCs w:val="20"/>
        </w:rPr>
        <w:t xml:space="preserve">Nadmetanje po ovom Pozivu uključuje </w:t>
      </w:r>
      <w:r w:rsidR="00A373B7">
        <w:rPr>
          <w:sz w:val="20"/>
          <w:szCs w:val="20"/>
        </w:rPr>
        <w:t>sklapanje ugovora</w:t>
      </w:r>
      <w:r w:rsidRPr="00E65E13">
        <w:rPr>
          <w:sz w:val="20"/>
          <w:szCs w:val="20"/>
        </w:rPr>
        <w:t>.</w:t>
      </w:r>
    </w:p>
    <w:p w14:paraId="06EABF01" w14:textId="77777777" w:rsidR="00E65E13" w:rsidRPr="00E65E13" w:rsidRDefault="00E65E13" w:rsidP="00E65E13">
      <w:pPr>
        <w:autoSpaceDE w:val="0"/>
        <w:autoSpaceDN w:val="0"/>
        <w:adjustRightInd w:val="0"/>
        <w:jc w:val="both"/>
        <w:rPr>
          <w:sz w:val="20"/>
          <w:szCs w:val="20"/>
        </w:rPr>
      </w:pPr>
    </w:p>
    <w:p w14:paraId="4C3F7EFD" w14:textId="0FE83D2C" w:rsidR="00E65E13" w:rsidRDefault="00A373B7" w:rsidP="00E65E13">
      <w:pPr>
        <w:autoSpaceDE w:val="0"/>
        <w:autoSpaceDN w:val="0"/>
        <w:adjustRightInd w:val="0"/>
        <w:jc w:val="both"/>
        <w:rPr>
          <w:sz w:val="20"/>
          <w:szCs w:val="20"/>
        </w:rPr>
      </w:pPr>
      <w:r>
        <w:rPr>
          <w:sz w:val="20"/>
          <w:szCs w:val="20"/>
        </w:rPr>
        <w:t>Ugovor</w:t>
      </w:r>
      <w:r w:rsidR="00E65E13" w:rsidRPr="00E65E13">
        <w:rPr>
          <w:sz w:val="20"/>
          <w:szCs w:val="20"/>
        </w:rPr>
        <w:t xml:space="preserve"> se </w:t>
      </w:r>
      <w:r>
        <w:rPr>
          <w:sz w:val="20"/>
          <w:szCs w:val="20"/>
        </w:rPr>
        <w:t>sklapa</w:t>
      </w:r>
      <w:r w:rsidR="00E65E13" w:rsidRPr="00E65E13">
        <w:rPr>
          <w:sz w:val="20"/>
          <w:szCs w:val="20"/>
        </w:rPr>
        <w:t xml:space="preserve"> na temelju prihvaćene ponude i obvezuje odabranog Ponuditelja na </w:t>
      </w:r>
      <w:r w:rsidR="0055324F">
        <w:rPr>
          <w:sz w:val="20"/>
          <w:szCs w:val="20"/>
        </w:rPr>
        <w:t>isporuku robe</w:t>
      </w:r>
      <w:r w:rsidR="00E65E13" w:rsidRPr="00E65E13">
        <w:rPr>
          <w:sz w:val="20"/>
          <w:szCs w:val="20"/>
        </w:rPr>
        <w:t>.</w:t>
      </w:r>
    </w:p>
    <w:p w14:paraId="76C8ABFB" w14:textId="0B7AA9E2" w:rsidR="000501BE" w:rsidRDefault="000501BE" w:rsidP="00E65E13">
      <w:pPr>
        <w:autoSpaceDE w:val="0"/>
        <w:autoSpaceDN w:val="0"/>
        <w:adjustRightInd w:val="0"/>
        <w:jc w:val="both"/>
        <w:rPr>
          <w:sz w:val="20"/>
          <w:szCs w:val="20"/>
        </w:rPr>
      </w:pPr>
    </w:p>
    <w:p w14:paraId="7BD3F394" w14:textId="4C615323" w:rsidR="000501BE" w:rsidRDefault="00A373B7" w:rsidP="00E65E13">
      <w:pPr>
        <w:autoSpaceDE w:val="0"/>
        <w:autoSpaceDN w:val="0"/>
        <w:adjustRightInd w:val="0"/>
        <w:jc w:val="both"/>
        <w:rPr>
          <w:sz w:val="20"/>
          <w:szCs w:val="20"/>
        </w:rPr>
      </w:pPr>
      <w:r>
        <w:rPr>
          <w:sz w:val="20"/>
          <w:szCs w:val="20"/>
        </w:rPr>
        <w:t>Ugovor</w:t>
      </w:r>
      <w:r w:rsidR="000501BE" w:rsidRPr="000501BE">
        <w:rPr>
          <w:sz w:val="20"/>
          <w:szCs w:val="20"/>
        </w:rPr>
        <w:t xml:space="preserve"> mora biti </w:t>
      </w:r>
      <w:r>
        <w:rPr>
          <w:sz w:val="20"/>
          <w:szCs w:val="20"/>
        </w:rPr>
        <w:t xml:space="preserve">ovjeren </w:t>
      </w:r>
      <w:r w:rsidR="000501BE" w:rsidRPr="000501BE">
        <w:rPr>
          <w:sz w:val="20"/>
          <w:szCs w:val="20"/>
        </w:rPr>
        <w:t>od strane odabranog Ponuditelja</w:t>
      </w:r>
      <w:r>
        <w:rPr>
          <w:sz w:val="20"/>
          <w:szCs w:val="20"/>
        </w:rPr>
        <w:t xml:space="preserve"> u roku od</w:t>
      </w:r>
      <w:r w:rsidR="000501BE" w:rsidRPr="000501BE">
        <w:rPr>
          <w:sz w:val="20"/>
          <w:szCs w:val="20"/>
        </w:rPr>
        <w:t xml:space="preserve"> 3 dana</w:t>
      </w:r>
      <w:r>
        <w:rPr>
          <w:sz w:val="20"/>
          <w:szCs w:val="20"/>
        </w:rPr>
        <w:t xml:space="preserve">. </w:t>
      </w:r>
      <w:r w:rsidR="000501BE" w:rsidRPr="000501BE">
        <w:rPr>
          <w:sz w:val="20"/>
          <w:szCs w:val="20"/>
        </w:rPr>
        <w:t xml:space="preserve"> </w:t>
      </w:r>
      <w:r>
        <w:rPr>
          <w:sz w:val="20"/>
          <w:szCs w:val="20"/>
        </w:rPr>
        <w:t>R</w:t>
      </w:r>
      <w:r w:rsidR="000501BE" w:rsidRPr="000501BE">
        <w:rPr>
          <w:sz w:val="20"/>
          <w:szCs w:val="20"/>
        </w:rPr>
        <w:t xml:space="preserve">okovi počinju teći od datuma </w:t>
      </w:r>
      <w:r>
        <w:rPr>
          <w:sz w:val="20"/>
          <w:szCs w:val="20"/>
        </w:rPr>
        <w:t>zadnjeg potpisa na Ugovoru.</w:t>
      </w:r>
    </w:p>
    <w:p w14:paraId="27B2F01A" w14:textId="77777777" w:rsidR="00EC1DC9" w:rsidRDefault="00EC1DC9" w:rsidP="00E65E13">
      <w:pPr>
        <w:autoSpaceDE w:val="0"/>
        <w:autoSpaceDN w:val="0"/>
        <w:adjustRightInd w:val="0"/>
        <w:jc w:val="both"/>
        <w:rPr>
          <w:sz w:val="20"/>
          <w:szCs w:val="20"/>
        </w:rPr>
      </w:pPr>
    </w:p>
    <w:p w14:paraId="16B1D42A" w14:textId="2CEAE3DE" w:rsidR="00EC1DC9" w:rsidRPr="002B0ED6" w:rsidRDefault="00EC1DC9" w:rsidP="00E65E13">
      <w:pPr>
        <w:autoSpaceDE w:val="0"/>
        <w:autoSpaceDN w:val="0"/>
        <w:adjustRightInd w:val="0"/>
        <w:jc w:val="both"/>
        <w:rPr>
          <w:sz w:val="20"/>
          <w:szCs w:val="20"/>
        </w:rPr>
      </w:pPr>
      <w:r w:rsidRPr="00EC1DC9">
        <w:rPr>
          <w:sz w:val="20"/>
          <w:szCs w:val="20"/>
        </w:rPr>
        <w:t>Isporučitelj će prilikom sklapanja Ugovora</w:t>
      </w:r>
      <w:r>
        <w:rPr>
          <w:sz w:val="20"/>
          <w:szCs w:val="20"/>
        </w:rPr>
        <w:t xml:space="preserve"> sukladno članku 11.</w:t>
      </w:r>
      <w:r w:rsidR="000C2C4D">
        <w:rPr>
          <w:sz w:val="20"/>
          <w:szCs w:val="20"/>
        </w:rPr>
        <w:t xml:space="preserve"> Ugovora</w:t>
      </w:r>
      <w:r>
        <w:rPr>
          <w:sz w:val="20"/>
          <w:szCs w:val="20"/>
        </w:rPr>
        <w:t xml:space="preserve"> </w:t>
      </w:r>
      <w:r w:rsidRPr="00EC1DC9">
        <w:rPr>
          <w:sz w:val="20"/>
          <w:szCs w:val="20"/>
        </w:rPr>
        <w:t>Naručitelju dostaviti jamstvo za uredno ispunjenje Ugovora na iznos od 10% (deset posto) vrijednosti Ugovora bez PDV-a.</w:t>
      </w:r>
    </w:p>
    <w:p w14:paraId="26E07C7A" w14:textId="77777777" w:rsidR="00073E5D" w:rsidRPr="002B0ED6" w:rsidRDefault="00073E5D" w:rsidP="00073E5D">
      <w:pPr>
        <w:autoSpaceDE w:val="0"/>
        <w:autoSpaceDN w:val="0"/>
        <w:adjustRightInd w:val="0"/>
        <w:jc w:val="both"/>
        <w:rPr>
          <w:sz w:val="20"/>
          <w:szCs w:val="20"/>
        </w:rPr>
      </w:pPr>
    </w:p>
    <w:p w14:paraId="0D141C1B" w14:textId="26FAFBCF" w:rsidR="00073E5D" w:rsidRPr="002B0ED6" w:rsidRDefault="00073E5D" w:rsidP="00073E5D">
      <w:pPr>
        <w:autoSpaceDE w:val="0"/>
        <w:autoSpaceDN w:val="0"/>
        <w:adjustRightInd w:val="0"/>
        <w:jc w:val="both"/>
        <w:rPr>
          <w:sz w:val="20"/>
          <w:szCs w:val="20"/>
        </w:rPr>
      </w:pPr>
      <w:r w:rsidRPr="002B0ED6">
        <w:rPr>
          <w:sz w:val="20"/>
          <w:szCs w:val="20"/>
        </w:rPr>
        <w:t xml:space="preserve">Obrazac troškovnika predmeta nabave </w:t>
      </w:r>
      <w:r w:rsidR="00EC1DC9">
        <w:rPr>
          <w:sz w:val="20"/>
          <w:szCs w:val="20"/>
        </w:rPr>
        <w:t>koji je priložen ovom pozivu za dostavu ponuda</w:t>
      </w:r>
      <w:r w:rsidRPr="002B0ED6">
        <w:rPr>
          <w:sz w:val="20"/>
          <w:szCs w:val="20"/>
        </w:rPr>
        <w:t xml:space="preserve"> popunjava se brojkama u predviđene rubrike i mora odgovarati iznosu upisanom u priloženom obrascu ponude.</w:t>
      </w:r>
    </w:p>
    <w:p w14:paraId="5786EBBC" w14:textId="77777777" w:rsidR="00073E5D" w:rsidRPr="002B0ED6" w:rsidRDefault="00073E5D" w:rsidP="00073E5D">
      <w:pPr>
        <w:autoSpaceDE w:val="0"/>
        <w:autoSpaceDN w:val="0"/>
        <w:adjustRightInd w:val="0"/>
        <w:jc w:val="both"/>
        <w:rPr>
          <w:sz w:val="20"/>
          <w:szCs w:val="20"/>
        </w:rPr>
      </w:pPr>
    </w:p>
    <w:p w14:paraId="6E0E606A" w14:textId="0A14798B" w:rsidR="00073E5D" w:rsidRPr="002B0ED6" w:rsidRDefault="00073E5D" w:rsidP="00073E5D">
      <w:pPr>
        <w:jc w:val="both"/>
        <w:rPr>
          <w:color w:val="000000"/>
          <w:sz w:val="20"/>
          <w:szCs w:val="20"/>
        </w:rPr>
      </w:pPr>
      <w:r w:rsidRPr="002B0ED6">
        <w:rPr>
          <w:color w:val="000000"/>
          <w:sz w:val="20"/>
          <w:szCs w:val="20"/>
        </w:rPr>
        <w:t xml:space="preserve">Ponuditelji su obvezni popuniti kompletan Troškovnik s traženim kolonama i cijenama stavki (jediničnim cijenama) bez PDV-a u skladu s uputama za popunjavanje Troškovnika. </w:t>
      </w:r>
      <w:r w:rsidRPr="002B0ED6">
        <w:rPr>
          <w:sz w:val="20"/>
          <w:szCs w:val="20"/>
        </w:rPr>
        <w:t>N</w:t>
      </w:r>
      <w:r w:rsidRPr="002B0ED6">
        <w:rPr>
          <w:spacing w:val="1"/>
          <w:sz w:val="20"/>
          <w:szCs w:val="20"/>
        </w:rPr>
        <w:t>ij</w:t>
      </w:r>
      <w:r w:rsidRPr="002B0ED6">
        <w:rPr>
          <w:sz w:val="20"/>
          <w:szCs w:val="20"/>
        </w:rPr>
        <w:t>e</w:t>
      </w:r>
      <w:r w:rsidRPr="002B0ED6">
        <w:rPr>
          <w:spacing w:val="7"/>
          <w:sz w:val="20"/>
          <w:szCs w:val="20"/>
        </w:rPr>
        <w:t xml:space="preserve"> </w:t>
      </w:r>
      <w:r w:rsidRPr="002B0ED6">
        <w:rPr>
          <w:sz w:val="20"/>
          <w:szCs w:val="20"/>
        </w:rPr>
        <w:t>p</w:t>
      </w:r>
      <w:r w:rsidRPr="002B0ED6">
        <w:rPr>
          <w:spacing w:val="-1"/>
          <w:sz w:val="20"/>
          <w:szCs w:val="20"/>
        </w:rPr>
        <w:t>r</w:t>
      </w:r>
      <w:r w:rsidRPr="002B0ED6">
        <w:rPr>
          <w:spacing w:val="3"/>
          <w:sz w:val="20"/>
          <w:szCs w:val="20"/>
        </w:rPr>
        <w:t>i</w:t>
      </w:r>
      <w:r w:rsidRPr="002B0ED6">
        <w:rPr>
          <w:sz w:val="20"/>
          <w:szCs w:val="20"/>
        </w:rPr>
        <w:t>hv</w:t>
      </w:r>
      <w:r w:rsidRPr="002B0ED6">
        <w:rPr>
          <w:spacing w:val="-1"/>
          <w:sz w:val="20"/>
          <w:szCs w:val="20"/>
        </w:rPr>
        <w:t>a</w:t>
      </w:r>
      <w:r w:rsidRPr="002B0ED6">
        <w:rPr>
          <w:spacing w:val="1"/>
          <w:sz w:val="20"/>
          <w:szCs w:val="20"/>
        </w:rPr>
        <w:t>tlji</w:t>
      </w:r>
      <w:r w:rsidRPr="002B0ED6">
        <w:rPr>
          <w:sz w:val="20"/>
          <w:szCs w:val="20"/>
        </w:rPr>
        <w:t>vo</w:t>
      </w:r>
      <w:r w:rsidRPr="002B0ED6">
        <w:rPr>
          <w:spacing w:val="3"/>
          <w:sz w:val="20"/>
          <w:szCs w:val="20"/>
        </w:rPr>
        <w:t xml:space="preserve"> </w:t>
      </w:r>
      <w:r w:rsidRPr="002B0ED6">
        <w:rPr>
          <w:sz w:val="20"/>
          <w:szCs w:val="20"/>
        </w:rPr>
        <w:t>p</w:t>
      </w:r>
      <w:r w:rsidRPr="002B0ED6">
        <w:rPr>
          <w:spacing w:val="-1"/>
          <w:sz w:val="20"/>
          <w:szCs w:val="20"/>
        </w:rPr>
        <w:t>recr</w:t>
      </w:r>
      <w:r w:rsidRPr="002B0ED6">
        <w:rPr>
          <w:spacing w:val="1"/>
          <w:sz w:val="20"/>
          <w:szCs w:val="20"/>
        </w:rPr>
        <w:t>t</w:t>
      </w:r>
      <w:r w:rsidRPr="002B0ED6">
        <w:rPr>
          <w:spacing w:val="-1"/>
          <w:sz w:val="20"/>
          <w:szCs w:val="20"/>
        </w:rPr>
        <w:t>a</w:t>
      </w:r>
      <w:r w:rsidRPr="002B0ED6">
        <w:rPr>
          <w:sz w:val="20"/>
          <w:szCs w:val="20"/>
        </w:rPr>
        <w:t>v</w:t>
      </w:r>
      <w:r w:rsidRPr="002B0ED6">
        <w:rPr>
          <w:spacing w:val="-1"/>
          <w:sz w:val="20"/>
          <w:szCs w:val="20"/>
        </w:rPr>
        <w:t>a</w:t>
      </w:r>
      <w:r w:rsidRPr="002B0ED6">
        <w:rPr>
          <w:sz w:val="20"/>
          <w:szCs w:val="20"/>
        </w:rPr>
        <w:t>n</w:t>
      </w:r>
      <w:r w:rsidRPr="002B0ED6">
        <w:rPr>
          <w:spacing w:val="3"/>
          <w:sz w:val="20"/>
          <w:szCs w:val="20"/>
        </w:rPr>
        <w:t>j</w:t>
      </w:r>
      <w:r w:rsidRPr="002B0ED6">
        <w:rPr>
          <w:sz w:val="20"/>
          <w:szCs w:val="20"/>
        </w:rPr>
        <w:t>e</w:t>
      </w:r>
      <w:r w:rsidRPr="002B0ED6">
        <w:rPr>
          <w:spacing w:val="3"/>
          <w:sz w:val="20"/>
          <w:szCs w:val="20"/>
        </w:rPr>
        <w:t xml:space="preserve"> </w:t>
      </w:r>
      <w:r w:rsidRPr="002B0ED6">
        <w:rPr>
          <w:spacing w:val="1"/>
          <w:sz w:val="20"/>
          <w:szCs w:val="20"/>
        </w:rPr>
        <w:t>il</w:t>
      </w:r>
      <w:r w:rsidRPr="002B0ED6">
        <w:rPr>
          <w:sz w:val="20"/>
          <w:szCs w:val="20"/>
        </w:rPr>
        <w:t>i</w:t>
      </w:r>
      <w:r w:rsidRPr="002B0ED6">
        <w:rPr>
          <w:spacing w:val="10"/>
          <w:sz w:val="20"/>
          <w:szCs w:val="20"/>
        </w:rPr>
        <w:t xml:space="preserve"> </w:t>
      </w:r>
      <w:r w:rsidRPr="002B0ED6">
        <w:rPr>
          <w:sz w:val="20"/>
          <w:szCs w:val="20"/>
        </w:rPr>
        <w:t>ko</w:t>
      </w:r>
      <w:r w:rsidRPr="002B0ED6">
        <w:rPr>
          <w:spacing w:val="-1"/>
          <w:sz w:val="20"/>
          <w:szCs w:val="20"/>
        </w:rPr>
        <w:t>r</w:t>
      </w:r>
      <w:r w:rsidRPr="002B0ED6">
        <w:rPr>
          <w:spacing w:val="1"/>
          <w:sz w:val="20"/>
          <w:szCs w:val="20"/>
        </w:rPr>
        <w:t>i</w:t>
      </w:r>
      <w:r w:rsidRPr="002B0ED6">
        <w:rPr>
          <w:spacing w:val="-2"/>
          <w:sz w:val="20"/>
          <w:szCs w:val="20"/>
        </w:rPr>
        <w:t>g</w:t>
      </w:r>
      <w:r w:rsidRPr="002B0ED6">
        <w:rPr>
          <w:spacing w:val="1"/>
          <w:sz w:val="20"/>
          <w:szCs w:val="20"/>
        </w:rPr>
        <w:t>i</w:t>
      </w:r>
      <w:r w:rsidRPr="002B0ED6">
        <w:rPr>
          <w:spacing w:val="2"/>
          <w:sz w:val="20"/>
          <w:szCs w:val="20"/>
        </w:rPr>
        <w:t>r</w:t>
      </w:r>
      <w:r w:rsidRPr="002B0ED6">
        <w:rPr>
          <w:spacing w:val="-1"/>
          <w:sz w:val="20"/>
          <w:szCs w:val="20"/>
        </w:rPr>
        <w:t>a</w:t>
      </w:r>
      <w:r w:rsidRPr="002B0ED6">
        <w:rPr>
          <w:sz w:val="20"/>
          <w:szCs w:val="20"/>
        </w:rPr>
        <w:t>n</w:t>
      </w:r>
      <w:r w:rsidRPr="002B0ED6">
        <w:rPr>
          <w:spacing w:val="1"/>
          <w:sz w:val="20"/>
          <w:szCs w:val="20"/>
        </w:rPr>
        <w:t>j</w:t>
      </w:r>
      <w:r w:rsidRPr="002B0ED6">
        <w:rPr>
          <w:sz w:val="20"/>
          <w:szCs w:val="20"/>
        </w:rPr>
        <w:t>e</w:t>
      </w:r>
      <w:r w:rsidRPr="002B0ED6">
        <w:rPr>
          <w:spacing w:val="2"/>
          <w:sz w:val="20"/>
          <w:szCs w:val="20"/>
        </w:rPr>
        <w:t xml:space="preserve"> z</w:t>
      </w:r>
      <w:r w:rsidRPr="002B0ED6">
        <w:rPr>
          <w:spacing w:val="-1"/>
          <w:sz w:val="20"/>
          <w:szCs w:val="20"/>
        </w:rPr>
        <w:t>a</w:t>
      </w:r>
      <w:r w:rsidRPr="002B0ED6">
        <w:rPr>
          <w:sz w:val="20"/>
          <w:szCs w:val="20"/>
        </w:rPr>
        <w:t>d</w:t>
      </w:r>
      <w:r w:rsidRPr="002B0ED6">
        <w:rPr>
          <w:spacing w:val="-1"/>
          <w:sz w:val="20"/>
          <w:szCs w:val="20"/>
        </w:rPr>
        <w:t>a</w:t>
      </w:r>
      <w:r w:rsidRPr="002B0ED6">
        <w:rPr>
          <w:sz w:val="20"/>
          <w:szCs w:val="20"/>
        </w:rPr>
        <w:t>ne s</w:t>
      </w:r>
      <w:r w:rsidRPr="002B0ED6">
        <w:rPr>
          <w:spacing w:val="1"/>
          <w:sz w:val="20"/>
          <w:szCs w:val="20"/>
        </w:rPr>
        <w:t>t</w:t>
      </w:r>
      <w:r w:rsidRPr="002B0ED6">
        <w:rPr>
          <w:spacing w:val="-1"/>
          <w:sz w:val="20"/>
          <w:szCs w:val="20"/>
        </w:rPr>
        <w:t>a</w:t>
      </w:r>
      <w:r w:rsidRPr="002B0ED6">
        <w:rPr>
          <w:sz w:val="20"/>
          <w:szCs w:val="20"/>
        </w:rPr>
        <w:t>vke</w:t>
      </w:r>
      <w:r w:rsidRPr="002B0ED6">
        <w:rPr>
          <w:spacing w:val="-4"/>
          <w:sz w:val="20"/>
          <w:szCs w:val="20"/>
        </w:rPr>
        <w:t xml:space="preserve"> </w:t>
      </w:r>
      <w:r w:rsidRPr="002B0ED6">
        <w:rPr>
          <w:sz w:val="20"/>
          <w:szCs w:val="20"/>
        </w:rPr>
        <w:t>T</w:t>
      </w:r>
      <w:r w:rsidRPr="002B0ED6">
        <w:rPr>
          <w:spacing w:val="-1"/>
          <w:sz w:val="20"/>
          <w:szCs w:val="20"/>
        </w:rPr>
        <w:t>r</w:t>
      </w:r>
      <w:r w:rsidRPr="002B0ED6">
        <w:rPr>
          <w:sz w:val="20"/>
          <w:szCs w:val="20"/>
        </w:rPr>
        <w:t>oškovn</w:t>
      </w:r>
      <w:r w:rsidRPr="002B0ED6">
        <w:rPr>
          <w:spacing w:val="1"/>
          <w:sz w:val="20"/>
          <w:szCs w:val="20"/>
        </w:rPr>
        <w:t>i</w:t>
      </w:r>
      <w:r w:rsidRPr="002B0ED6">
        <w:rPr>
          <w:sz w:val="20"/>
          <w:szCs w:val="20"/>
        </w:rPr>
        <w:t>k</w:t>
      </w:r>
      <w:r w:rsidRPr="002B0ED6">
        <w:rPr>
          <w:spacing w:val="-1"/>
          <w:sz w:val="20"/>
          <w:szCs w:val="20"/>
        </w:rPr>
        <w:t>a</w:t>
      </w:r>
      <w:r w:rsidRPr="002B0ED6">
        <w:rPr>
          <w:sz w:val="20"/>
          <w:szCs w:val="20"/>
        </w:rPr>
        <w:t>.</w:t>
      </w:r>
    </w:p>
    <w:p w14:paraId="3895A989" w14:textId="77777777" w:rsidR="00073E5D" w:rsidRDefault="00073E5D" w:rsidP="00073E5D">
      <w:pPr>
        <w:spacing w:before="16" w:line="260" w:lineRule="exact"/>
        <w:ind w:left="-180"/>
        <w:rPr>
          <w:sz w:val="20"/>
          <w:szCs w:val="20"/>
        </w:rPr>
      </w:pPr>
    </w:p>
    <w:p w14:paraId="4CE46EFC" w14:textId="799BD4F6" w:rsidR="004631F9" w:rsidRPr="00487905" w:rsidRDefault="004631F9" w:rsidP="004A28DA">
      <w:pPr>
        <w:numPr>
          <w:ilvl w:val="0"/>
          <w:numId w:val="22"/>
        </w:numPr>
        <w:shd w:val="clear" w:color="auto" w:fill="D9D9D9"/>
        <w:spacing w:after="207" w:line="259" w:lineRule="auto"/>
        <w:ind w:left="343" w:hanging="358"/>
        <w:rPr>
          <w:color w:val="808080"/>
          <w:sz w:val="22"/>
        </w:rPr>
      </w:pPr>
      <w:r>
        <w:rPr>
          <w:color w:val="808080"/>
          <w:sz w:val="22"/>
        </w:rPr>
        <w:t>KRITERIJ ZA ODABIR PONUDE</w:t>
      </w:r>
    </w:p>
    <w:p w14:paraId="61886A27" w14:textId="1575952B" w:rsidR="00A373B7" w:rsidRDefault="004631F9" w:rsidP="00073E5D">
      <w:pPr>
        <w:spacing w:before="16" w:line="260" w:lineRule="exact"/>
        <w:ind w:left="-180"/>
        <w:rPr>
          <w:sz w:val="20"/>
          <w:szCs w:val="20"/>
        </w:rPr>
      </w:pPr>
      <w:r>
        <w:rPr>
          <w:sz w:val="20"/>
          <w:szCs w:val="20"/>
        </w:rPr>
        <w:t xml:space="preserve">  Kriterij za odabir ponude je najniža cijena ponude.</w:t>
      </w:r>
    </w:p>
    <w:p w14:paraId="5AE83CBB" w14:textId="77777777" w:rsidR="004631F9" w:rsidRPr="002B0ED6" w:rsidRDefault="004631F9" w:rsidP="00073E5D">
      <w:pPr>
        <w:spacing w:before="16" w:line="260" w:lineRule="exact"/>
        <w:ind w:left="-180"/>
        <w:rPr>
          <w:sz w:val="20"/>
          <w:szCs w:val="20"/>
        </w:rPr>
      </w:pPr>
    </w:p>
    <w:p w14:paraId="26F226D9" w14:textId="77777777" w:rsidR="00E146F6" w:rsidRPr="002B0ED6" w:rsidRDefault="00E146F6" w:rsidP="00E146F6">
      <w:pPr>
        <w:rPr>
          <w:b/>
          <w:bCs/>
          <w:sz w:val="20"/>
          <w:szCs w:val="20"/>
        </w:rPr>
      </w:pPr>
    </w:p>
    <w:p w14:paraId="6B8CB061" w14:textId="0D30BF76" w:rsidR="00073E5D" w:rsidRPr="00487905" w:rsidRDefault="00487905" w:rsidP="00487905">
      <w:pPr>
        <w:numPr>
          <w:ilvl w:val="0"/>
          <w:numId w:val="22"/>
        </w:numPr>
        <w:shd w:val="clear" w:color="auto" w:fill="D9D9D9"/>
        <w:spacing w:after="207" w:line="259" w:lineRule="auto"/>
        <w:ind w:left="343" w:hanging="358"/>
        <w:rPr>
          <w:color w:val="808080"/>
          <w:sz w:val="22"/>
        </w:rPr>
      </w:pPr>
      <w:r w:rsidRPr="00487905">
        <w:rPr>
          <w:color w:val="808080"/>
          <w:sz w:val="22"/>
        </w:rPr>
        <w:t>ROK, NAČIN I UVJETI PLAĆANJA</w:t>
      </w:r>
    </w:p>
    <w:p w14:paraId="0F575EEB" w14:textId="77777777" w:rsidR="00073E5D" w:rsidRPr="002B0ED6" w:rsidRDefault="00073E5D" w:rsidP="00073E5D">
      <w:pPr>
        <w:ind w:left="708" w:firstLine="3"/>
        <w:rPr>
          <w:sz w:val="20"/>
          <w:szCs w:val="20"/>
        </w:rPr>
      </w:pPr>
    </w:p>
    <w:p w14:paraId="7A0A5904" w14:textId="77777777" w:rsidR="004A458C" w:rsidRDefault="004A458C" w:rsidP="00073E5D">
      <w:pPr>
        <w:jc w:val="both"/>
        <w:rPr>
          <w:spacing w:val="-1"/>
          <w:sz w:val="20"/>
          <w:szCs w:val="20"/>
        </w:rPr>
      </w:pPr>
    </w:p>
    <w:p w14:paraId="4F1AC2A1" w14:textId="26615F97" w:rsidR="004A458C" w:rsidRDefault="00E762CA" w:rsidP="004A458C">
      <w:pPr>
        <w:jc w:val="both"/>
        <w:rPr>
          <w:spacing w:val="-1"/>
          <w:sz w:val="20"/>
          <w:szCs w:val="20"/>
        </w:rPr>
      </w:pPr>
      <w:r>
        <w:rPr>
          <w:spacing w:val="-1"/>
          <w:sz w:val="20"/>
          <w:szCs w:val="20"/>
        </w:rPr>
        <w:t>Isporučitelj robe</w:t>
      </w:r>
      <w:r w:rsidR="004A458C" w:rsidRPr="004A458C">
        <w:rPr>
          <w:spacing w:val="-1"/>
          <w:sz w:val="20"/>
          <w:szCs w:val="20"/>
        </w:rPr>
        <w:t xml:space="preserve"> izdaje račun po cjelokupno i</w:t>
      </w:r>
      <w:r w:rsidR="002022E9">
        <w:rPr>
          <w:spacing w:val="-1"/>
          <w:sz w:val="20"/>
          <w:szCs w:val="20"/>
        </w:rPr>
        <w:t xml:space="preserve">sporučenom </w:t>
      </w:r>
      <w:r w:rsidR="004A458C" w:rsidRPr="004A458C">
        <w:rPr>
          <w:spacing w:val="-1"/>
          <w:sz w:val="20"/>
          <w:szCs w:val="20"/>
        </w:rPr>
        <w:t xml:space="preserve">predmetu nabave iz </w:t>
      </w:r>
      <w:r w:rsidR="00A373B7">
        <w:rPr>
          <w:spacing w:val="-1"/>
          <w:sz w:val="20"/>
          <w:szCs w:val="20"/>
        </w:rPr>
        <w:t>Ugovora</w:t>
      </w:r>
      <w:r w:rsidR="004A458C" w:rsidRPr="004A458C">
        <w:rPr>
          <w:spacing w:val="-1"/>
          <w:sz w:val="20"/>
          <w:szCs w:val="20"/>
        </w:rPr>
        <w:t xml:space="preserve"> odnosno nakon što je </w:t>
      </w:r>
      <w:r>
        <w:rPr>
          <w:spacing w:val="-1"/>
          <w:sz w:val="20"/>
          <w:szCs w:val="20"/>
        </w:rPr>
        <w:t>robu isporučio</w:t>
      </w:r>
      <w:r w:rsidR="00DA027D">
        <w:rPr>
          <w:spacing w:val="-1"/>
          <w:sz w:val="20"/>
          <w:szCs w:val="20"/>
        </w:rPr>
        <w:t xml:space="preserve"> u količi</w:t>
      </w:r>
      <w:r w:rsidR="004A458C" w:rsidRPr="004A458C">
        <w:rPr>
          <w:spacing w:val="-1"/>
          <w:sz w:val="20"/>
          <w:szCs w:val="20"/>
        </w:rPr>
        <w:t xml:space="preserve">ni, vrsti, kakvoći i roku određenima u </w:t>
      </w:r>
      <w:r w:rsidR="00A373B7">
        <w:rPr>
          <w:spacing w:val="-1"/>
          <w:sz w:val="20"/>
          <w:szCs w:val="20"/>
        </w:rPr>
        <w:t>Troškovniku</w:t>
      </w:r>
      <w:r w:rsidR="004A458C" w:rsidRPr="004A458C">
        <w:rPr>
          <w:spacing w:val="-1"/>
          <w:sz w:val="20"/>
          <w:szCs w:val="20"/>
        </w:rPr>
        <w:t>.</w:t>
      </w:r>
    </w:p>
    <w:p w14:paraId="54A5928A" w14:textId="77777777" w:rsidR="00E4271C" w:rsidRPr="004A458C" w:rsidRDefault="00E4271C" w:rsidP="004A458C">
      <w:pPr>
        <w:jc w:val="both"/>
        <w:rPr>
          <w:spacing w:val="-1"/>
          <w:sz w:val="20"/>
          <w:szCs w:val="20"/>
        </w:rPr>
      </w:pPr>
    </w:p>
    <w:p w14:paraId="50A97FF1" w14:textId="56A370BE" w:rsidR="004A458C" w:rsidRPr="004A458C" w:rsidRDefault="004A458C" w:rsidP="004A458C">
      <w:pPr>
        <w:jc w:val="both"/>
        <w:rPr>
          <w:spacing w:val="-1"/>
          <w:sz w:val="20"/>
          <w:szCs w:val="20"/>
        </w:rPr>
      </w:pPr>
      <w:r w:rsidRPr="004A458C">
        <w:rPr>
          <w:spacing w:val="-1"/>
          <w:sz w:val="20"/>
          <w:szCs w:val="20"/>
        </w:rPr>
        <w:t>U skladu sa Zakonom o elektroničkom izdavanju računa u javnoj nabavi (</w:t>
      </w:r>
      <w:r w:rsidR="000B7B32">
        <w:rPr>
          <w:spacing w:val="-1"/>
          <w:sz w:val="20"/>
          <w:szCs w:val="20"/>
        </w:rPr>
        <w:t>„Narodne novine“ broj</w:t>
      </w:r>
      <w:r w:rsidRPr="004A458C">
        <w:rPr>
          <w:spacing w:val="-1"/>
          <w:sz w:val="20"/>
          <w:szCs w:val="20"/>
        </w:rPr>
        <w:t xml:space="preserve"> 94/18), Naručitelju od 1. srpnja 2019. godine više nije dopušteno zaprimanje, obrada i plaćanje računa, predračuna, odobrenja i terećenja, koji se izdaju u skladu s ov</w:t>
      </w:r>
      <w:r w:rsidR="00A373B7">
        <w:rPr>
          <w:spacing w:val="-1"/>
          <w:sz w:val="20"/>
          <w:szCs w:val="20"/>
        </w:rPr>
        <w:t>im Ugovorom</w:t>
      </w:r>
      <w:r w:rsidRPr="004A458C">
        <w:rPr>
          <w:spacing w:val="-1"/>
          <w:sz w:val="20"/>
          <w:szCs w:val="20"/>
        </w:rPr>
        <w:t>, dostavljenih u papirnatom obliku. Naručitelj od 1. srpnja 2019. godine zaprima, obrađ</w:t>
      </w:r>
      <w:r w:rsidR="00E4271C">
        <w:rPr>
          <w:spacing w:val="-1"/>
          <w:sz w:val="20"/>
          <w:szCs w:val="20"/>
        </w:rPr>
        <w:t>uje</w:t>
      </w:r>
      <w:r w:rsidRPr="004A458C">
        <w:rPr>
          <w:spacing w:val="-1"/>
          <w:sz w:val="20"/>
          <w:szCs w:val="20"/>
        </w:rPr>
        <w:t xml:space="preserve"> i plaća isključivo e-račune sukladne EU normi (2014/55/EU). </w:t>
      </w:r>
    </w:p>
    <w:p w14:paraId="2040E295" w14:textId="77777777" w:rsidR="00E4271C" w:rsidRDefault="00E4271C" w:rsidP="004A458C">
      <w:pPr>
        <w:jc w:val="both"/>
        <w:rPr>
          <w:spacing w:val="-1"/>
          <w:sz w:val="20"/>
          <w:szCs w:val="20"/>
        </w:rPr>
      </w:pPr>
    </w:p>
    <w:p w14:paraId="119E1825" w14:textId="352B7D45" w:rsidR="004A458C" w:rsidRDefault="004A458C" w:rsidP="004A458C">
      <w:pPr>
        <w:jc w:val="both"/>
        <w:rPr>
          <w:spacing w:val="-1"/>
          <w:sz w:val="20"/>
          <w:szCs w:val="20"/>
        </w:rPr>
      </w:pPr>
      <w:r w:rsidRPr="004A458C">
        <w:rPr>
          <w:spacing w:val="-1"/>
          <w:sz w:val="20"/>
          <w:szCs w:val="20"/>
        </w:rPr>
        <w:t>Naručitelj će sve račune, predračune, odobrenja i terećenja dostavljene u papirnatom obliku vratiti I</w:t>
      </w:r>
      <w:r w:rsidR="00923F47">
        <w:rPr>
          <w:spacing w:val="-1"/>
          <w:sz w:val="20"/>
          <w:szCs w:val="20"/>
        </w:rPr>
        <w:t>sporučitelju robe</w:t>
      </w:r>
      <w:r w:rsidRPr="004A458C">
        <w:rPr>
          <w:spacing w:val="-1"/>
          <w:sz w:val="20"/>
          <w:szCs w:val="20"/>
        </w:rPr>
        <w:t>.</w:t>
      </w:r>
    </w:p>
    <w:p w14:paraId="218C3397" w14:textId="77777777" w:rsidR="00E4271C" w:rsidRPr="004A458C" w:rsidRDefault="00E4271C" w:rsidP="004A458C">
      <w:pPr>
        <w:jc w:val="both"/>
        <w:rPr>
          <w:spacing w:val="-1"/>
          <w:sz w:val="20"/>
          <w:szCs w:val="20"/>
        </w:rPr>
      </w:pPr>
    </w:p>
    <w:p w14:paraId="791103E0" w14:textId="0C318BE3" w:rsidR="004A458C" w:rsidRPr="004A458C" w:rsidRDefault="004A458C" w:rsidP="004A458C">
      <w:pPr>
        <w:jc w:val="both"/>
        <w:rPr>
          <w:spacing w:val="-1"/>
          <w:sz w:val="20"/>
          <w:szCs w:val="20"/>
        </w:rPr>
      </w:pPr>
      <w:r w:rsidRPr="004A458C">
        <w:rPr>
          <w:spacing w:val="-1"/>
          <w:sz w:val="20"/>
          <w:szCs w:val="20"/>
        </w:rPr>
        <w:t>E-račun Naručitelj</w:t>
      </w:r>
      <w:r w:rsidR="000B7B32">
        <w:rPr>
          <w:spacing w:val="-1"/>
          <w:sz w:val="20"/>
          <w:szCs w:val="20"/>
        </w:rPr>
        <w:t xml:space="preserve"> </w:t>
      </w:r>
      <w:r w:rsidRPr="004A458C">
        <w:rPr>
          <w:spacing w:val="-1"/>
          <w:sz w:val="20"/>
          <w:szCs w:val="20"/>
        </w:rPr>
        <w:t xml:space="preserve">zaprima putem informacijskog posrednika te potvrđuje njegovo zaprimanje. Dan potvrde zaprimanja e-računa na strani Naručitelja smatra se danom zaprimanja računa. </w:t>
      </w:r>
    </w:p>
    <w:p w14:paraId="1CCEB0AC" w14:textId="657F0E0B" w:rsidR="004A458C" w:rsidRPr="004A458C" w:rsidRDefault="004A458C" w:rsidP="004A458C">
      <w:pPr>
        <w:jc w:val="both"/>
        <w:rPr>
          <w:spacing w:val="-1"/>
          <w:sz w:val="20"/>
          <w:szCs w:val="20"/>
        </w:rPr>
      </w:pPr>
      <w:r w:rsidRPr="004A458C">
        <w:rPr>
          <w:spacing w:val="-1"/>
          <w:sz w:val="20"/>
          <w:szCs w:val="20"/>
        </w:rPr>
        <w:t xml:space="preserve">E-račun se nakon potvrde zaprimanja i kontrole prihvaća ako je ispravan ili odbija zbog netočnog sadržaja, uz mogućnost prosljeđivanja informacije o razlogu odbijanja. Jednom kad je poslan, e-račun i njegov sadržaj više nije moguće mijenjati. Ukoliko Naručitelj odbije e-račun, obavijestit će </w:t>
      </w:r>
      <w:r w:rsidR="00DF7F6F">
        <w:rPr>
          <w:spacing w:val="-1"/>
          <w:sz w:val="20"/>
          <w:szCs w:val="20"/>
        </w:rPr>
        <w:t>Isporučitelja robe</w:t>
      </w:r>
      <w:r w:rsidRPr="004A458C">
        <w:rPr>
          <w:spacing w:val="-1"/>
          <w:sz w:val="20"/>
          <w:szCs w:val="20"/>
        </w:rPr>
        <w:t xml:space="preserve"> o odbijanju njegovog e-račun</w:t>
      </w:r>
      <w:r w:rsidR="00E4271C">
        <w:rPr>
          <w:spacing w:val="-1"/>
          <w:sz w:val="20"/>
          <w:szCs w:val="20"/>
        </w:rPr>
        <w:t>a</w:t>
      </w:r>
      <w:r w:rsidRPr="004A458C">
        <w:rPr>
          <w:spacing w:val="-1"/>
          <w:sz w:val="20"/>
          <w:szCs w:val="20"/>
        </w:rPr>
        <w:t xml:space="preserve"> te navesti razloge odbijanja. </w:t>
      </w:r>
    </w:p>
    <w:p w14:paraId="4D4E9B0F" w14:textId="51013A8D" w:rsidR="004A458C" w:rsidRDefault="004A458C" w:rsidP="004A458C">
      <w:pPr>
        <w:jc w:val="both"/>
        <w:rPr>
          <w:spacing w:val="-1"/>
          <w:sz w:val="20"/>
          <w:szCs w:val="20"/>
        </w:rPr>
      </w:pPr>
      <w:r w:rsidRPr="004A458C">
        <w:rPr>
          <w:spacing w:val="-1"/>
          <w:sz w:val="20"/>
          <w:szCs w:val="20"/>
        </w:rPr>
        <w:t xml:space="preserve">E-račun mora sadržavati broj </w:t>
      </w:r>
      <w:r w:rsidR="00A373B7">
        <w:rPr>
          <w:spacing w:val="-1"/>
          <w:sz w:val="20"/>
          <w:szCs w:val="20"/>
        </w:rPr>
        <w:t>Ugovora</w:t>
      </w:r>
      <w:r w:rsidRPr="004A458C">
        <w:rPr>
          <w:spacing w:val="-1"/>
          <w:sz w:val="20"/>
          <w:szCs w:val="20"/>
        </w:rPr>
        <w:t xml:space="preserve"> kod Naručitelja, opis </w:t>
      </w:r>
      <w:r w:rsidR="00AB4754">
        <w:rPr>
          <w:spacing w:val="-1"/>
          <w:sz w:val="20"/>
          <w:szCs w:val="20"/>
        </w:rPr>
        <w:t>robe, radova ili usluga</w:t>
      </w:r>
      <w:r w:rsidRPr="004A458C">
        <w:rPr>
          <w:spacing w:val="-1"/>
          <w:sz w:val="20"/>
          <w:szCs w:val="20"/>
        </w:rPr>
        <w:t>, količinu, jediničnu i ukupnu cijenu odnosno sve elemente propisane važećim zakonskim propisima.</w:t>
      </w:r>
    </w:p>
    <w:p w14:paraId="0D42B2A1" w14:textId="77777777" w:rsidR="004A458C" w:rsidRDefault="004A458C" w:rsidP="00073E5D">
      <w:pPr>
        <w:jc w:val="both"/>
        <w:rPr>
          <w:spacing w:val="-1"/>
          <w:sz w:val="20"/>
          <w:szCs w:val="20"/>
        </w:rPr>
      </w:pPr>
    </w:p>
    <w:p w14:paraId="3CA564EB" w14:textId="20070FEB" w:rsidR="00073E5D" w:rsidRPr="002B0ED6" w:rsidRDefault="00073E5D" w:rsidP="00073E5D">
      <w:pPr>
        <w:jc w:val="both"/>
        <w:rPr>
          <w:spacing w:val="2"/>
          <w:sz w:val="20"/>
          <w:szCs w:val="20"/>
        </w:rPr>
      </w:pPr>
      <w:r w:rsidRPr="002B0ED6">
        <w:rPr>
          <w:spacing w:val="2"/>
          <w:sz w:val="20"/>
          <w:szCs w:val="20"/>
        </w:rPr>
        <w:t xml:space="preserve">Predujam </w:t>
      </w:r>
      <w:r w:rsidR="00065953">
        <w:rPr>
          <w:spacing w:val="2"/>
          <w:sz w:val="20"/>
          <w:szCs w:val="20"/>
        </w:rPr>
        <w:t xml:space="preserve">za </w:t>
      </w:r>
      <w:r w:rsidR="00D621BC">
        <w:rPr>
          <w:spacing w:val="2"/>
          <w:sz w:val="20"/>
          <w:szCs w:val="20"/>
        </w:rPr>
        <w:t>i</w:t>
      </w:r>
      <w:r w:rsidR="0055324F">
        <w:rPr>
          <w:spacing w:val="2"/>
          <w:sz w:val="20"/>
          <w:szCs w:val="20"/>
        </w:rPr>
        <w:t>sporuku</w:t>
      </w:r>
      <w:r w:rsidR="00D621BC">
        <w:rPr>
          <w:spacing w:val="2"/>
          <w:sz w:val="20"/>
          <w:szCs w:val="20"/>
        </w:rPr>
        <w:t xml:space="preserve"> r</w:t>
      </w:r>
      <w:r w:rsidR="0055324F">
        <w:rPr>
          <w:spacing w:val="2"/>
          <w:sz w:val="20"/>
          <w:szCs w:val="20"/>
        </w:rPr>
        <w:t>obe</w:t>
      </w:r>
      <w:r w:rsidR="00065953">
        <w:rPr>
          <w:spacing w:val="2"/>
          <w:sz w:val="20"/>
          <w:szCs w:val="20"/>
        </w:rPr>
        <w:t xml:space="preserve"> je</w:t>
      </w:r>
      <w:r w:rsidRPr="002B0ED6">
        <w:rPr>
          <w:spacing w:val="2"/>
          <w:sz w:val="20"/>
          <w:szCs w:val="20"/>
        </w:rPr>
        <w:t xml:space="preserve"> isključen, kao i traženje sredstava osiguranja plaćanja.</w:t>
      </w:r>
    </w:p>
    <w:p w14:paraId="301D6A88" w14:textId="77777777" w:rsidR="00073E5D" w:rsidRPr="002B0ED6" w:rsidRDefault="00073E5D" w:rsidP="00073E5D">
      <w:pPr>
        <w:jc w:val="both"/>
        <w:rPr>
          <w:sz w:val="20"/>
          <w:szCs w:val="20"/>
        </w:rPr>
      </w:pPr>
    </w:p>
    <w:p w14:paraId="1B7EA40E" w14:textId="26E26181" w:rsidR="00073E5D" w:rsidRDefault="00E4271C" w:rsidP="00073E5D">
      <w:pPr>
        <w:spacing w:line="200" w:lineRule="exact"/>
        <w:ind w:left="-180"/>
        <w:rPr>
          <w:sz w:val="20"/>
          <w:szCs w:val="20"/>
        </w:rPr>
      </w:pPr>
      <w:r>
        <w:rPr>
          <w:sz w:val="20"/>
          <w:szCs w:val="20"/>
        </w:rPr>
        <w:t xml:space="preserve">    </w:t>
      </w:r>
      <w:r w:rsidRPr="00E4271C">
        <w:rPr>
          <w:sz w:val="20"/>
          <w:szCs w:val="20"/>
        </w:rPr>
        <w:t xml:space="preserve">E-račun će Naručitelj platiti u roku </w:t>
      </w:r>
      <w:r w:rsidR="00EB637A">
        <w:rPr>
          <w:sz w:val="20"/>
          <w:szCs w:val="20"/>
        </w:rPr>
        <w:t>30</w:t>
      </w:r>
      <w:r w:rsidRPr="00E4271C">
        <w:rPr>
          <w:sz w:val="20"/>
          <w:szCs w:val="20"/>
        </w:rPr>
        <w:t xml:space="preserve"> (</w:t>
      </w:r>
      <w:r w:rsidR="00EB637A">
        <w:rPr>
          <w:sz w:val="20"/>
          <w:szCs w:val="20"/>
        </w:rPr>
        <w:t>trideset</w:t>
      </w:r>
      <w:r w:rsidRPr="00E4271C">
        <w:rPr>
          <w:sz w:val="20"/>
          <w:szCs w:val="20"/>
        </w:rPr>
        <w:t>)</w:t>
      </w:r>
      <w:r>
        <w:rPr>
          <w:sz w:val="20"/>
          <w:szCs w:val="20"/>
        </w:rPr>
        <w:t xml:space="preserve"> dana </w:t>
      </w:r>
      <w:r w:rsidRPr="00E4271C">
        <w:rPr>
          <w:sz w:val="20"/>
          <w:szCs w:val="20"/>
        </w:rPr>
        <w:t>od dana zaprimanja ispravnog e-računa.</w:t>
      </w:r>
    </w:p>
    <w:p w14:paraId="2ADFCB98" w14:textId="77777777" w:rsidR="00E4271C" w:rsidRPr="002B0ED6" w:rsidRDefault="00E4271C" w:rsidP="00073E5D">
      <w:pPr>
        <w:spacing w:line="200" w:lineRule="exact"/>
        <w:ind w:left="-180"/>
        <w:rPr>
          <w:sz w:val="20"/>
          <w:szCs w:val="20"/>
        </w:rPr>
      </w:pPr>
    </w:p>
    <w:p w14:paraId="6468650E" w14:textId="77777777" w:rsidR="00073E5D" w:rsidRPr="002B0ED6" w:rsidRDefault="00073E5D" w:rsidP="00073E5D">
      <w:pPr>
        <w:spacing w:before="8" w:line="140" w:lineRule="exact"/>
        <w:ind w:left="-180"/>
        <w:rPr>
          <w:sz w:val="20"/>
          <w:szCs w:val="20"/>
        </w:rPr>
      </w:pPr>
    </w:p>
    <w:p w14:paraId="59F59E8B" w14:textId="657EA085" w:rsidR="00187F0C" w:rsidRPr="006B3440" w:rsidRDefault="00BC4BE9" w:rsidP="006B3440">
      <w:pPr>
        <w:numPr>
          <w:ilvl w:val="0"/>
          <w:numId w:val="22"/>
        </w:numPr>
        <w:shd w:val="clear" w:color="auto" w:fill="D9D9D9"/>
        <w:spacing w:after="207" w:line="259" w:lineRule="auto"/>
        <w:ind w:left="343" w:hanging="358"/>
        <w:rPr>
          <w:color w:val="808080"/>
          <w:sz w:val="22"/>
        </w:rPr>
      </w:pPr>
      <w:bookmarkStart w:id="0" w:name="_Hlk90361542"/>
      <w:bookmarkStart w:id="1" w:name="_Hlk90363989"/>
      <w:r w:rsidRPr="006B3440">
        <w:rPr>
          <w:color w:val="808080"/>
          <w:sz w:val="22"/>
        </w:rPr>
        <w:t xml:space="preserve"> OSNOVE ZA ISKLJUČENJE GOSPODARSKOG SUBJEKTA</w:t>
      </w:r>
    </w:p>
    <w:p w14:paraId="334C6A3F" w14:textId="516F3FAA" w:rsidR="006B3440" w:rsidRPr="006B3440" w:rsidRDefault="006B3440" w:rsidP="006B3440">
      <w:pPr>
        <w:numPr>
          <w:ilvl w:val="1"/>
          <w:numId w:val="22"/>
        </w:numPr>
        <w:spacing w:after="119" w:line="259" w:lineRule="auto"/>
        <w:ind w:hanging="360"/>
        <w:rPr>
          <w:rFonts w:ascii="Arial" w:eastAsia="Arial" w:hAnsi="Arial" w:cs="Arial"/>
          <w:color w:val="000000"/>
          <w:sz w:val="20"/>
          <w:szCs w:val="22"/>
        </w:rPr>
      </w:pPr>
      <w:bookmarkStart w:id="2" w:name="_Hlk198829377"/>
      <w:r>
        <w:rPr>
          <w:rFonts w:ascii="Arial" w:eastAsia="Arial" w:hAnsi="Arial" w:cs="Arial"/>
          <w:color w:val="7F7F7F"/>
          <w:sz w:val="20"/>
          <w:szCs w:val="22"/>
        </w:rPr>
        <w:t xml:space="preserve">  </w:t>
      </w:r>
      <w:r w:rsidRPr="006B3440">
        <w:rPr>
          <w:rFonts w:ascii="Arial" w:eastAsia="Arial" w:hAnsi="Arial" w:cs="Arial"/>
          <w:color w:val="7F7F7F"/>
          <w:sz w:val="20"/>
          <w:szCs w:val="22"/>
        </w:rPr>
        <w:t xml:space="preserve">NEKAŽNJAVANJE </w:t>
      </w:r>
    </w:p>
    <w:bookmarkEnd w:id="2"/>
    <w:p w14:paraId="5746BE1A" w14:textId="4CF6CE12" w:rsidR="006B2E24" w:rsidRDefault="00187F0C" w:rsidP="006B3440">
      <w:pPr>
        <w:spacing w:before="240" w:after="120" w:line="276" w:lineRule="auto"/>
        <w:contextualSpacing/>
        <w:jc w:val="both"/>
        <w:rPr>
          <w:sz w:val="20"/>
          <w:szCs w:val="20"/>
        </w:rPr>
      </w:pPr>
      <w:r w:rsidRPr="002B0ED6">
        <w:rPr>
          <w:sz w:val="20"/>
          <w:szCs w:val="20"/>
        </w:rPr>
        <w:t>Naručitelj će isključiti gospodarskog subjekta ako utvrdi da:</w:t>
      </w:r>
      <w:r w:rsidR="006B2E24">
        <w:rPr>
          <w:sz w:val="20"/>
          <w:szCs w:val="20"/>
        </w:rPr>
        <w:tab/>
      </w:r>
    </w:p>
    <w:p w14:paraId="490B6FB9" w14:textId="6B2E0928" w:rsidR="002B0ED6" w:rsidRPr="006B2E24" w:rsidRDefault="002B0ED6" w:rsidP="006B2E24">
      <w:pPr>
        <w:pStyle w:val="Odlomakpopisa"/>
        <w:numPr>
          <w:ilvl w:val="0"/>
          <w:numId w:val="17"/>
        </w:numPr>
        <w:spacing w:before="120"/>
        <w:jc w:val="both"/>
        <w:rPr>
          <w:bCs/>
          <w:sz w:val="20"/>
          <w:szCs w:val="20"/>
        </w:rPr>
      </w:pPr>
      <w:r w:rsidRPr="006B2E24">
        <w:rPr>
          <w:sz w:val="20"/>
          <w:szCs w:val="20"/>
        </w:rPr>
        <w:t xml:space="preserve">je gospodarski subjekt koji ima poslovni </w:t>
      </w:r>
      <w:proofErr w:type="spellStart"/>
      <w:r w:rsidRPr="006B2E24">
        <w:rPr>
          <w:sz w:val="20"/>
          <w:szCs w:val="20"/>
        </w:rPr>
        <w:t>nastan</w:t>
      </w:r>
      <w:proofErr w:type="spellEnd"/>
      <w:r w:rsidRPr="006B2E24">
        <w:rPr>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w:t>
      </w:r>
      <w:r w:rsidR="00792BF9">
        <w:rPr>
          <w:sz w:val="20"/>
          <w:szCs w:val="20"/>
        </w:rPr>
        <w:t xml:space="preserve"> z</w:t>
      </w:r>
      <w:r w:rsidRPr="006B2E24">
        <w:rPr>
          <w:sz w:val="20"/>
          <w:szCs w:val="20"/>
        </w:rPr>
        <w:t xml:space="preserve">a : </w:t>
      </w:r>
    </w:p>
    <w:p w14:paraId="56C9F136" w14:textId="1D22B517" w:rsidR="002B0ED6" w:rsidRPr="002B0ED6" w:rsidRDefault="002B0ED6" w:rsidP="002B0ED6">
      <w:pPr>
        <w:numPr>
          <w:ilvl w:val="0"/>
          <w:numId w:val="8"/>
        </w:numPr>
        <w:spacing w:before="120"/>
        <w:ind w:left="714" w:hanging="357"/>
        <w:jc w:val="both"/>
        <w:rPr>
          <w:bCs/>
          <w:sz w:val="20"/>
          <w:szCs w:val="20"/>
        </w:rPr>
      </w:pPr>
      <w:r w:rsidRPr="002B0ED6">
        <w:rPr>
          <w:b/>
          <w:sz w:val="20"/>
          <w:szCs w:val="20"/>
        </w:rPr>
        <w:t>sudjelovanje u zločinačkoj organizaciji</w:t>
      </w:r>
      <w:bookmarkStart w:id="3" w:name="_Hlk90969418"/>
      <w:r w:rsidR="001A584E">
        <w:rPr>
          <w:b/>
          <w:sz w:val="20"/>
          <w:szCs w:val="20"/>
        </w:rPr>
        <w:t>, na temelju</w:t>
      </w:r>
    </w:p>
    <w:bookmarkEnd w:id="3"/>
    <w:p w14:paraId="1720AA02" w14:textId="2C2D54C3" w:rsidR="002B0ED6" w:rsidRPr="006A6C16" w:rsidRDefault="002B0ED6" w:rsidP="001F3EA5">
      <w:pPr>
        <w:numPr>
          <w:ilvl w:val="1"/>
          <w:numId w:val="21"/>
        </w:numPr>
        <w:spacing w:after="244" w:line="252" w:lineRule="auto"/>
        <w:ind w:hanging="355"/>
        <w:jc w:val="both"/>
        <w:rPr>
          <w:sz w:val="20"/>
          <w:szCs w:val="20"/>
        </w:rPr>
      </w:pPr>
      <w:r w:rsidRPr="006A6C16">
        <w:rPr>
          <w:sz w:val="20"/>
          <w:szCs w:val="20"/>
        </w:rPr>
        <w:t>članak</w:t>
      </w:r>
      <w:r w:rsidR="001A584E" w:rsidRPr="006A6C16">
        <w:rPr>
          <w:sz w:val="20"/>
          <w:szCs w:val="20"/>
        </w:rPr>
        <w:t>a</w:t>
      </w:r>
      <w:r w:rsidRPr="006A6C16">
        <w:rPr>
          <w:sz w:val="20"/>
          <w:szCs w:val="20"/>
        </w:rPr>
        <w:t xml:space="preserve"> 328. (zločinačko udruženje), članak 329. (počinjenje kaznenog djela u sastavu zločinačkog  udruženja)</w:t>
      </w:r>
      <w:r w:rsidR="001A584E" w:rsidRPr="006A6C16">
        <w:rPr>
          <w:sz w:val="20"/>
          <w:szCs w:val="20"/>
        </w:rPr>
        <w:t xml:space="preserve"> Kaznenog zakona</w:t>
      </w:r>
    </w:p>
    <w:p w14:paraId="601F459E" w14:textId="09BC59A4" w:rsidR="001A584E" w:rsidRPr="001A584E" w:rsidRDefault="001A584E" w:rsidP="006A6C16">
      <w:pPr>
        <w:numPr>
          <w:ilvl w:val="1"/>
          <w:numId w:val="21"/>
        </w:numPr>
        <w:spacing w:after="244" w:line="252" w:lineRule="auto"/>
        <w:ind w:hanging="355"/>
        <w:jc w:val="both"/>
        <w:rPr>
          <w:sz w:val="20"/>
          <w:szCs w:val="20"/>
        </w:rPr>
      </w:pPr>
      <w:r w:rsidRPr="001A584E">
        <w:rPr>
          <w:sz w:val="20"/>
          <w:szCs w:val="20"/>
        </w:rPr>
        <w:t xml:space="preserve">članka 333. (udruživanje za počinjenje kaznenih djela), iz Kaznenog zakona („Narodne novine“, br. 110/97., 27/98., 50/00., 129/00., 51/01., 111/03., 190/03., 105/04., 84/05., 71/06., 110/07., 152/08., 57/11., 77/11. i 143/12.) </w:t>
      </w:r>
    </w:p>
    <w:p w14:paraId="28C1616D" w14:textId="77777777" w:rsidR="000B7B32" w:rsidRPr="002B0ED6" w:rsidRDefault="000B7B32" w:rsidP="001A584E">
      <w:pPr>
        <w:jc w:val="both"/>
        <w:rPr>
          <w:sz w:val="20"/>
          <w:szCs w:val="20"/>
        </w:rPr>
      </w:pPr>
    </w:p>
    <w:p w14:paraId="5B26C80C" w14:textId="579E7512" w:rsidR="002B0ED6" w:rsidRPr="002B0ED6" w:rsidRDefault="002B0ED6" w:rsidP="002B0ED6">
      <w:pPr>
        <w:numPr>
          <w:ilvl w:val="0"/>
          <w:numId w:val="8"/>
        </w:numPr>
        <w:ind w:left="709" w:hanging="425"/>
        <w:jc w:val="both"/>
        <w:rPr>
          <w:sz w:val="20"/>
          <w:szCs w:val="20"/>
        </w:rPr>
      </w:pPr>
      <w:r w:rsidRPr="002B0ED6">
        <w:rPr>
          <w:b/>
          <w:sz w:val="20"/>
          <w:szCs w:val="20"/>
        </w:rPr>
        <w:t>korupciju</w:t>
      </w:r>
      <w:r w:rsidR="001A584E">
        <w:rPr>
          <w:b/>
          <w:sz w:val="20"/>
          <w:szCs w:val="20"/>
        </w:rPr>
        <w:t>, na temelju</w:t>
      </w:r>
    </w:p>
    <w:p w14:paraId="699D8794" w14:textId="023BE879" w:rsidR="00C64545" w:rsidRPr="004221F5" w:rsidRDefault="002B0ED6" w:rsidP="004221F5">
      <w:pPr>
        <w:numPr>
          <w:ilvl w:val="1"/>
          <w:numId w:val="21"/>
        </w:numPr>
        <w:spacing w:after="244" w:line="252" w:lineRule="auto"/>
        <w:ind w:hanging="355"/>
        <w:jc w:val="both"/>
        <w:rPr>
          <w:sz w:val="20"/>
          <w:szCs w:val="20"/>
        </w:rPr>
      </w:pPr>
      <w:r w:rsidRPr="002B0ED6">
        <w:rPr>
          <w:sz w:val="20"/>
          <w:szCs w:val="20"/>
        </w:rPr>
        <w:lastRenderedPageBreak/>
        <w:t>članak</w:t>
      </w:r>
      <w:r w:rsidR="001A584E">
        <w:rPr>
          <w:sz w:val="20"/>
          <w:szCs w:val="20"/>
        </w:rPr>
        <w:t>a</w:t>
      </w:r>
      <w:r w:rsidRPr="002B0ED6">
        <w:rPr>
          <w:sz w:val="20"/>
          <w:szCs w:val="20"/>
        </w:rPr>
        <w:t xml:space="preserve"> 252.</w:t>
      </w:r>
      <w:r w:rsidR="000B7B32">
        <w:rPr>
          <w:sz w:val="20"/>
          <w:szCs w:val="20"/>
        </w:rPr>
        <w:t xml:space="preserve"> </w:t>
      </w:r>
      <w:r w:rsidRPr="002B0ED6">
        <w:rPr>
          <w:sz w:val="20"/>
          <w:szCs w:val="20"/>
        </w:rPr>
        <w:t>(primanje mita u gospodarskom poslovanju, članak 253. (davanje mita u gospodarskom poslovanju), članak 254.  (zlouporaba u postupku javne nabave), članak 291.  (zlouporaba položaja i ovlasti), članak 292.  (nezakonito pogodovanje) ,  članak 293. (primanje mita), članak 294.  (davanje mita), članak 295.  (trgovanje utjecajem), članak 296. (davanje mita za trgovanje utjecajem)</w:t>
      </w:r>
      <w:r w:rsidR="001A584E">
        <w:rPr>
          <w:sz w:val="20"/>
          <w:szCs w:val="20"/>
        </w:rPr>
        <w:t xml:space="preserve"> Kaznenog zakona</w:t>
      </w:r>
    </w:p>
    <w:p w14:paraId="0D635198" w14:textId="3E6BC726" w:rsidR="00C64545" w:rsidRPr="00C64545" w:rsidRDefault="00C64545" w:rsidP="006A6C16">
      <w:pPr>
        <w:numPr>
          <w:ilvl w:val="1"/>
          <w:numId w:val="21"/>
        </w:numPr>
        <w:spacing w:after="244" w:line="252" w:lineRule="auto"/>
        <w:ind w:hanging="355"/>
        <w:jc w:val="both"/>
        <w:rPr>
          <w:sz w:val="20"/>
          <w:szCs w:val="20"/>
        </w:rPr>
      </w:pPr>
      <w:r w:rsidRPr="00C64545">
        <w:rPr>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w:t>
      </w:r>
      <w:r>
        <w:rPr>
          <w:sz w:val="20"/>
          <w:szCs w:val="20"/>
        </w:rPr>
        <w:t xml:space="preserve">. </w:t>
      </w:r>
      <w:r w:rsidRPr="00C64545">
        <w:rPr>
          <w:sz w:val="20"/>
          <w:szCs w:val="20"/>
        </w:rPr>
        <w:t>(primanje mita) i članka 348. (davanje mita) iz Kaznenog zakona („Narodne novine“, br. 110/97., 27/98., 50/00., 129/00., 51/01., 111/03., 190/03., 105/04., 84/05., 71/06., 110/07., 152/08., 57/11., 77/11. i 143/12.)</w:t>
      </w:r>
    </w:p>
    <w:p w14:paraId="06E3AF2D" w14:textId="77777777" w:rsidR="002B0ED6" w:rsidRPr="002B0ED6" w:rsidRDefault="002B0ED6" w:rsidP="002B0ED6">
      <w:pPr>
        <w:ind w:left="709"/>
        <w:jc w:val="both"/>
        <w:rPr>
          <w:sz w:val="20"/>
          <w:szCs w:val="20"/>
        </w:rPr>
      </w:pPr>
    </w:p>
    <w:p w14:paraId="508FE131" w14:textId="31F98D21" w:rsidR="00D60F84" w:rsidRPr="006A6C16" w:rsidRDefault="00D60F84" w:rsidP="006A6C16">
      <w:pPr>
        <w:numPr>
          <w:ilvl w:val="0"/>
          <w:numId w:val="8"/>
        </w:numPr>
        <w:ind w:left="709" w:hanging="425"/>
        <w:jc w:val="both"/>
        <w:rPr>
          <w:b/>
          <w:sz w:val="20"/>
          <w:szCs w:val="20"/>
        </w:rPr>
      </w:pPr>
      <w:r w:rsidRPr="006A6C16">
        <w:rPr>
          <w:b/>
          <w:sz w:val="20"/>
          <w:szCs w:val="20"/>
        </w:rPr>
        <w:t xml:space="preserve">prijevaru, na temelju </w:t>
      </w:r>
    </w:p>
    <w:p w14:paraId="3ABEE640" w14:textId="77777777" w:rsidR="00D60F84" w:rsidRPr="006A6C16" w:rsidRDefault="00D60F84" w:rsidP="006A6C16">
      <w:pPr>
        <w:numPr>
          <w:ilvl w:val="1"/>
          <w:numId w:val="21"/>
        </w:numPr>
        <w:spacing w:after="244" w:line="252" w:lineRule="auto"/>
        <w:ind w:hanging="355"/>
        <w:jc w:val="both"/>
        <w:rPr>
          <w:sz w:val="20"/>
          <w:szCs w:val="20"/>
        </w:rPr>
      </w:pPr>
      <w:r w:rsidRPr="006A6C16">
        <w:rPr>
          <w:sz w:val="20"/>
          <w:szCs w:val="20"/>
        </w:rPr>
        <w:t xml:space="preserve">članka 236. (prijevara), članka 247. (prijevara u gospodarskom poslovanju), članka 256. (utaja poreza ili carine) i članka 258. (subvencijska prijevara) Kaznenog zakona </w:t>
      </w:r>
    </w:p>
    <w:p w14:paraId="6D7AABE2" w14:textId="209E9838" w:rsidR="00D60F84" w:rsidRPr="006A6C16" w:rsidRDefault="00D60F84" w:rsidP="001F3EA5">
      <w:pPr>
        <w:numPr>
          <w:ilvl w:val="1"/>
          <w:numId w:val="21"/>
        </w:numPr>
        <w:spacing w:after="244" w:line="252" w:lineRule="auto"/>
        <w:ind w:hanging="355"/>
        <w:jc w:val="both"/>
        <w:rPr>
          <w:sz w:val="20"/>
          <w:szCs w:val="20"/>
        </w:rPr>
      </w:pPr>
      <w:r w:rsidRPr="006A6C16">
        <w:rPr>
          <w:sz w:val="20"/>
          <w:szCs w:val="20"/>
        </w:rPr>
        <w:t xml:space="preserve">članka 224. (prijevara), članka 293. (prijevara u gospodarskom poslovanju) i članka 286. (utaja poreza i drugih davanja) iz Kaznenog zakona („Narodne novine“, br. 110/97., 27/98., 50/00.,129/00., 51/01., 111/03., 190/03., 105/04., 84/05., 71/06., 110/07., 152/08., 57/11., 77/11. i 143/12.) </w:t>
      </w:r>
    </w:p>
    <w:p w14:paraId="21BF3491" w14:textId="77777777" w:rsidR="00CA2C63" w:rsidRDefault="00CA2C63" w:rsidP="00CA2C63">
      <w:pPr>
        <w:spacing w:after="262" w:line="269" w:lineRule="auto"/>
        <w:ind w:left="368"/>
      </w:pPr>
      <w:r>
        <w:rPr>
          <w:b/>
        </w:rPr>
        <w:t>d</w:t>
      </w:r>
      <w:r w:rsidRPr="006A6C16">
        <w:rPr>
          <w:b/>
          <w:sz w:val="20"/>
          <w:szCs w:val="20"/>
        </w:rPr>
        <w:t>) terorizam ili kaznena djela povezana s terorističkim aktivnostima, na temelju</w:t>
      </w:r>
      <w:r>
        <w:rPr>
          <w:b/>
        </w:rPr>
        <w:t xml:space="preserve"> </w:t>
      </w:r>
    </w:p>
    <w:p w14:paraId="3F506DBA" w14:textId="77777777" w:rsidR="00CA2C63" w:rsidRPr="006A6C16" w:rsidRDefault="00CA2C63" w:rsidP="006A6C16">
      <w:pPr>
        <w:numPr>
          <w:ilvl w:val="1"/>
          <w:numId w:val="21"/>
        </w:numPr>
        <w:spacing w:after="244" w:line="252" w:lineRule="auto"/>
        <w:ind w:hanging="355"/>
        <w:jc w:val="both"/>
        <w:rPr>
          <w:sz w:val="20"/>
          <w:szCs w:val="20"/>
        </w:rPr>
      </w:pPr>
      <w:r w:rsidRPr="006A6C16">
        <w:rPr>
          <w:sz w:val="20"/>
          <w:szCs w:val="20"/>
        </w:rPr>
        <w:t xml:space="preserve">članka 97. (terorizam) članka 99. (javno poticanje na terorizam), članka 100. (novačenje za terorizam), članka 101. (obuka za terorizam) i članka 102. (terorističko udruženje) Kaznenog zakona </w:t>
      </w:r>
    </w:p>
    <w:p w14:paraId="0B8E4440" w14:textId="77777777" w:rsidR="00CA2C63" w:rsidRPr="006A6C16" w:rsidRDefault="00CA2C63" w:rsidP="006A6C16">
      <w:pPr>
        <w:numPr>
          <w:ilvl w:val="1"/>
          <w:numId w:val="21"/>
        </w:numPr>
        <w:spacing w:after="244" w:line="252" w:lineRule="auto"/>
        <w:ind w:hanging="355"/>
        <w:jc w:val="both"/>
        <w:rPr>
          <w:sz w:val="20"/>
          <w:szCs w:val="20"/>
        </w:rPr>
      </w:pPr>
      <w:r w:rsidRPr="006A6C16">
        <w:rPr>
          <w:sz w:val="20"/>
          <w:szCs w:val="20"/>
        </w:rPr>
        <w:t xml:space="preserve">članka 169. (terorizam), članka 169.a (javno poticanje na terorizam) i članka 169.b (novačenje i obuka za terorizam) iz Kaznenog zakona („Narodne novine“, br. 110/97., 27/98., 50/00., 129/00., 51/01., 111/03., 190/03., 105/04., 84/05., 71/06., 110/07., 152/08., 57/11., 77/11. i 143/12.) </w:t>
      </w:r>
    </w:p>
    <w:p w14:paraId="7943BCAE" w14:textId="77777777" w:rsidR="00F75B1A" w:rsidRDefault="00F75B1A" w:rsidP="00F75B1A">
      <w:pPr>
        <w:spacing w:after="259" w:line="269" w:lineRule="auto"/>
        <w:ind w:left="368"/>
      </w:pPr>
      <w:r>
        <w:rPr>
          <w:b/>
        </w:rPr>
        <w:t>e</w:t>
      </w:r>
      <w:r w:rsidRPr="006A6C16">
        <w:rPr>
          <w:b/>
          <w:sz w:val="20"/>
          <w:szCs w:val="20"/>
        </w:rPr>
        <w:t>) pranje novca ili financiranje terorizma, na temelju</w:t>
      </w:r>
      <w:r>
        <w:rPr>
          <w:b/>
        </w:rPr>
        <w:t xml:space="preserve">  </w:t>
      </w:r>
    </w:p>
    <w:p w14:paraId="36AA6675" w14:textId="77777777" w:rsidR="00F75B1A" w:rsidRPr="006A6C16" w:rsidRDefault="00F75B1A" w:rsidP="006A6C16">
      <w:pPr>
        <w:numPr>
          <w:ilvl w:val="1"/>
          <w:numId w:val="21"/>
        </w:numPr>
        <w:spacing w:after="244" w:line="252" w:lineRule="auto"/>
        <w:ind w:hanging="355"/>
        <w:jc w:val="both"/>
        <w:rPr>
          <w:sz w:val="20"/>
          <w:szCs w:val="20"/>
        </w:rPr>
      </w:pPr>
      <w:r w:rsidRPr="006A6C16">
        <w:rPr>
          <w:sz w:val="20"/>
          <w:szCs w:val="20"/>
        </w:rPr>
        <w:t xml:space="preserve">članka 98. (financiranje terorizma) i članka 265. (pranje novca) Kaznenog zakona </w:t>
      </w:r>
    </w:p>
    <w:p w14:paraId="2EA3154E" w14:textId="74B992DA" w:rsidR="002B0ED6" w:rsidRPr="006A6C16" w:rsidRDefault="00F75B1A" w:rsidP="006A6C16">
      <w:pPr>
        <w:numPr>
          <w:ilvl w:val="1"/>
          <w:numId w:val="21"/>
        </w:numPr>
        <w:spacing w:after="244" w:line="252" w:lineRule="auto"/>
        <w:ind w:hanging="355"/>
        <w:jc w:val="both"/>
        <w:rPr>
          <w:sz w:val="20"/>
          <w:szCs w:val="20"/>
        </w:rPr>
      </w:pPr>
      <w:r w:rsidRPr="006A6C16">
        <w:rPr>
          <w:sz w:val="20"/>
          <w:szCs w:val="20"/>
        </w:rPr>
        <w:t xml:space="preserve">članka 279. (pranje novca) iz Kaznenog zakona („Narodne novine“, br. 110/97., 27/98., 50/00., 129/00., 51/01., 111/03., 190/03., 105/04., 84/05., 71/06., 110/07., 152/08., 57/11., 77/11. i 143/12.)   </w:t>
      </w:r>
    </w:p>
    <w:p w14:paraId="417519A4" w14:textId="77777777" w:rsidR="002B0ED6" w:rsidRPr="002B0ED6" w:rsidRDefault="002B0ED6" w:rsidP="002B0ED6">
      <w:pPr>
        <w:ind w:left="357"/>
        <w:jc w:val="both"/>
        <w:rPr>
          <w:b/>
          <w:bCs/>
          <w:sz w:val="20"/>
          <w:szCs w:val="20"/>
        </w:rPr>
      </w:pPr>
    </w:p>
    <w:p w14:paraId="0E18B5CB" w14:textId="77777777" w:rsidR="00F75B1A" w:rsidRPr="00F75B1A" w:rsidRDefault="00F75B1A" w:rsidP="00F75B1A">
      <w:pPr>
        <w:spacing w:after="264" w:line="269" w:lineRule="auto"/>
        <w:ind w:left="368" w:hanging="10"/>
        <w:jc w:val="both"/>
        <w:rPr>
          <w:b/>
          <w:sz w:val="20"/>
          <w:szCs w:val="20"/>
        </w:rPr>
      </w:pPr>
      <w:r w:rsidRPr="00F75B1A">
        <w:rPr>
          <w:b/>
          <w:sz w:val="20"/>
          <w:szCs w:val="20"/>
        </w:rPr>
        <w:t xml:space="preserve">f) dječji rad ili druge oblike trgovanja ljudima, na temelju  </w:t>
      </w:r>
    </w:p>
    <w:p w14:paraId="6502F041" w14:textId="77777777" w:rsidR="00F75B1A" w:rsidRPr="00F75B1A" w:rsidRDefault="00F75B1A" w:rsidP="00F75B1A">
      <w:pPr>
        <w:numPr>
          <w:ilvl w:val="1"/>
          <w:numId w:val="21"/>
        </w:numPr>
        <w:spacing w:after="244" w:line="252" w:lineRule="auto"/>
        <w:ind w:hanging="355"/>
        <w:jc w:val="both"/>
        <w:rPr>
          <w:sz w:val="20"/>
          <w:szCs w:val="20"/>
        </w:rPr>
      </w:pPr>
      <w:r w:rsidRPr="00F75B1A">
        <w:rPr>
          <w:sz w:val="20"/>
          <w:szCs w:val="20"/>
        </w:rPr>
        <w:t xml:space="preserve">članka 106. (trgovanje ljudima) Kaznenog zakona </w:t>
      </w:r>
    </w:p>
    <w:p w14:paraId="5B04333A" w14:textId="7A618B20" w:rsidR="00F75B1A" w:rsidRPr="00F75B1A" w:rsidRDefault="00F75B1A" w:rsidP="001F3EA5">
      <w:pPr>
        <w:numPr>
          <w:ilvl w:val="1"/>
          <w:numId w:val="21"/>
        </w:numPr>
        <w:spacing w:after="244" w:line="252" w:lineRule="auto"/>
        <w:ind w:hanging="355"/>
        <w:jc w:val="both"/>
        <w:rPr>
          <w:sz w:val="20"/>
          <w:szCs w:val="20"/>
        </w:rPr>
      </w:pPr>
      <w:r w:rsidRPr="00F75B1A">
        <w:rPr>
          <w:sz w:val="20"/>
          <w:szCs w:val="20"/>
        </w:rPr>
        <w:t xml:space="preserve">članka 175. (trgovanje ljudima i ropstvo) iz Kaznenog zakona („Narodne novine“, br. 110/97., 27/98., 50/00., 129/00., 51/01., 111/03., 190/03., 105/04., 84/05., 71/06., 110/07., 152/08., 57/11., 77/11. i 143/12.), ili </w:t>
      </w:r>
    </w:p>
    <w:p w14:paraId="0321A1F8" w14:textId="571C5F6B" w:rsidR="00187F0C" w:rsidRDefault="00187F0C" w:rsidP="006B2E24">
      <w:pPr>
        <w:pStyle w:val="Odlomakpopisa"/>
        <w:numPr>
          <w:ilvl w:val="0"/>
          <w:numId w:val="17"/>
        </w:numPr>
        <w:spacing w:before="240" w:after="120" w:line="276" w:lineRule="auto"/>
        <w:jc w:val="both"/>
        <w:rPr>
          <w:sz w:val="20"/>
          <w:szCs w:val="20"/>
        </w:rPr>
      </w:pPr>
      <w:r w:rsidRPr="006B2E24">
        <w:rPr>
          <w:sz w:val="20"/>
          <w:szCs w:val="20"/>
        </w:rPr>
        <w:t xml:space="preserve">je gospodarski subjekt koji nema poslovni </w:t>
      </w:r>
      <w:proofErr w:type="spellStart"/>
      <w:r w:rsidRPr="006B2E24">
        <w:rPr>
          <w:sz w:val="20"/>
          <w:szCs w:val="20"/>
        </w:rPr>
        <w:t>nastan</w:t>
      </w:r>
      <w:proofErr w:type="spellEnd"/>
      <w:r w:rsidRPr="006B2E24">
        <w:rPr>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6B2E24">
        <w:rPr>
          <w:sz w:val="20"/>
          <w:szCs w:val="20"/>
        </w:rPr>
        <w:t>podtočaka</w:t>
      </w:r>
      <w:proofErr w:type="spellEnd"/>
      <w:r w:rsidRPr="006B2E24">
        <w:rPr>
          <w:sz w:val="20"/>
          <w:szCs w:val="20"/>
        </w:rPr>
        <w:t xml:space="preserve"> od a) do f) ovoga stavka i za odgovarajuća kaznena djela koja, prema nacionalnim propisima države poslovnog </w:t>
      </w:r>
      <w:proofErr w:type="spellStart"/>
      <w:r w:rsidRPr="006B2E24">
        <w:rPr>
          <w:sz w:val="20"/>
          <w:szCs w:val="20"/>
        </w:rPr>
        <w:t>nastana</w:t>
      </w:r>
      <w:proofErr w:type="spellEnd"/>
      <w:r w:rsidRPr="006B2E24">
        <w:rPr>
          <w:sz w:val="20"/>
          <w:szCs w:val="20"/>
        </w:rPr>
        <w:t xml:space="preserve"> gospodarskog subjekta, odnosno države čiji je osoba državljanin, obuhvaćaju razloge za isključenje iz članka 57. stavka 1. točaka od (a) do (f) Direktive 2014/24/EU.</w:t>
      </w:r>
    </w:p>
    <w:p w14:paraId="768570CC" w14:textId="77777777" w:rsidR="00FC115A" w:rsidRPr="006B2E24" w:rsidRDefault="00FC115A" w:rsidP="00FC115A">
      <w:pPr>
        <w:pStyle w:val="Odlomakpopisa"/>
        <w:spacing w:before="240" w:after="120" w:line="276" w:lineRule="auto"/>
        <w:jc w:val="both"/>
        <w:rPr>
          <w:sz w:val="20"/>
          <w:szCs w:val="20"/>
        </w:rPr>
      </w:pPr>
    </w:p>
    <w:p w14:paraId="3C4F6A01" w14:textId="77777777" w:rsidR="00187F0C" w:rsidRPr="002B0ED6" w:rsidRDefault="00187F0C" w:rsidP="00187F0C">
      <w:pPr>
        <w:spacing w:line="276" w:lineRule="auto"/>
        <w:jc w:val="both"/>
        <w:rPr>
          <w:sz w:val="20"/>
          <w:szCs w:val="20"/>
        </w:rPr>
      </w:pPr>
      <w:r w:rsidRPr="002B0ED6">
        <w:rPr>
          <w:sz w:val="20"/>
          <w:szCs w:val="20"/>
        </w:rPr>
        <w:t>Za potrebe utvrđivanja navedenih okolnosti gospodarski subjekt dužan je u ponudi dostaviti:</w:t>
      </w:r>
    </w:p>
    <w:p w14:paraId="4DA28A12" w14:textId="77777777" w:rsidR="00187F0C" w:rsidRPr="00C476D5" w:rsidRDefault="00187F0C" w:rsidP="00187F0C">
      <w:pPr>
        <w:numPr>
          <w:ilvl w:val="0"/>
          <w:numId w:val="9"/>
        </w:numPr>
        <w:spacing w:before="240" w:after="120" w:line="276" w:lineRule="auto"/>
        <w:ind w:left="714" w:hanging="357"/>
        <w:jc w:val="both"/>
        <w:rPr>
          <w:bCs/>
          <w:sz w:val="20"/>
          <w:szCs w:val="20"/>
        </w:rPr>
      </w:pPr>
      <w:r w:rsidRPr="002B0ED6">
        <w:rPr>
          <w:b/>
          <w:sz w:val="20"/>
          <w:szCs w:val="20"/>
        </w:rPr>
        <w:t xml:space="preserve">izvadak iz kaznene evidencije ili drugog odgovarajućeg registra </w:t>
      </w:r>
      <w:r w:rsidRPr="00C476D5">
        <w:rPr>
          <w:bCs/>
          <w:sz w:val="20"/>
          <w:szCs w:val="20"/>
        </w:rPr>
        <w:t xml:space="preserve">ili, ako to nije moguće, jednakovrijedni dokument nadležne sudske ili upravne vlasti u državi poslovnog </w:t>
      </w:r>
      <w:proofErr w:type="spellStart"/>
      <w:r w:rsidRPr="00C476D5">
        <w:rPr>
          <w:bCs/>
          <w:sz w:val="20"/>
          <w:szCs w:val="20"/>
        </w:rPr>
        <w:t>nastana</w:t>
      </w:r>
      <w:proofErr w:type="spellEnd"/>
      <w:r w:rsidRPr="00C476D5">
        <w:rPr>
          <w:bCs/>
          <w:sz w:val="20"/>
          <w:szCs w:val="20"/>
        </w:rPr>
        <w:t xml:space="preserve"> gospodarskog subjekta, odnosno državi čiji je osoba državljanin, kojim se dokazuje da ne postoje navedene osnove za isključenje.</w:t>
      </w:r>
    </w:p>
    <w:p w14:paraId="6F97BFFC" w14:textId="77777777" w:rsidR="00187F0C" w:rsidRPr="002B0ED6" w:rsidRDefault="00187F0C" w:rsidP="00187F0C">
      <w:pPr>
        <w:spacing w:line="276" w:lineRule="auto"/>
        <w:jc w:val="both"/>
        <w:rPr>
          <w:iCs/>
          <w:sz w:val="20"/>
          <w:szCs w:val="20"/>
          <w:lang w:eastAsia="x-none"/>
        </w:rPr>
      </w:pPr>
      <w:r w:rsidRPr="002B0ED6">
        <w:rPr>
          <w:iCs/>
          <w:sz w:val="20"/>
          <w:szCs w:val="20"/>
          <w:lang w:eastAsia="x-none"/>
        </w:rPr>
        <w:lastRenderedPageBreak/>
        <w:t xml:space="preserve">Ako se u državi poslovnog </w:t>
      </w:r>
      <w:proofErr w:type="spellStart"/>
      <w:r w:rsidRPr="002B0ED6">
        <w:rPr>
          <w:iCs/>
          <w:sz w:val="20"/>
          <w:szCs w:val="20"/>
          <w:lang w:eastAsia="x-none"/>
        </w:rPr>
        <w:t>nastana</w:t>
      </w:r>
      <w:proofErr w:type="spellEnd"/>
      <w:r w:rsidRPr="002B0ED6">
        <w:rPr>
          <w:iCs/>
          <w:sz w:val="20"/>
          <w:szCs w:val="20"/>
          <w:lang w:eastAsia="x-none"/>
        </w:rPr>
        <w:t xml:space="preserve"> gospodarskog subjekta, odnosno državi čiji je osoba državljanin ne izdaju takvi dokumenti ili ako ne obuhvaćaju sve okolnosti, oni mogu biti zamijenjeni </w:t>
      </w:r>
      <w:r w:rsidRPr="002B0ED6">
        <w:rPr>
          <w:b/>
          <w:iCs/>
          <w:sz w:val="20"/>
          <w:szCs w:val="20"/>
          <w:lang w:eastAsia="x-none"/>
        </w:rPr>
        <w:t>izjavom pod prisegom</w:t>
      </w:r>
      <w:r w:rsidRPr="002B0ED6">
        <w:rPr>
          <w:iCs/>
          <w:sz w:val="20"/>
          <w:szCs w:val="20"/>
          <w:lang w:eastAsia="x-none"/>
        </w:rPr>
        <w:t xml:space="preserve"> ili, ako izjava pod prisegom prema pravu dotične države ne postoji, izjavom davatelja s ovjerenim potpisom kod nadležne sudske ili upravne vlasti, javnog bilježnika ili strukovnog ili trgovinskog tijela u državi poslovnog </w:t>
      </w:r>
      <w:proofErr w:type="spellStart"/>
      <w:r w:rsidRPr="002B0ED6">
        <w:rPr>
          <w:iCs/>
          <w:sz w:val="20"/>
          <w:szCs w:val="20"/>
          <w:lang w:eastAsia="x-none"/>
        </w:rPr>
        <w:t>nastana</w:t>
      </w:r>
      <w:proofErr w:type="spellEnd"/>
      <w:r w:rsidRPr="002B0ED6">
        <w:rPr>
          <w:iCs/>
          <w:sz w:val="20"/>
          <w:szCs w:val="20"/>
          <w:lang w:eastAsia="x-none"/>
        </w:rPr>
        <w:t xml:space="preserve"> gospodarskog subjekta, odnosno državi čiji je osoba državljanin. </w:t>
      </w:r>
    </w:p>
    <w:p w14:paraId="2BAD1285" w14:textId="77777777" w:rsidR="00187F0C" w:rsidRPr="002B0ED6" w:rsidRDefault="00187F0C" w:rsidP="00187F0C">
      <w:pPr>
        <w:spacing w:line="276" w:lineRule="auto"/>
        <w:jc w:val="both"/>
        <w:rPr>
          <w:iCs/>
          <w:sz w:val="20"/>
          <w:szCs w:val="20"/>
          <w:lang w:eastAsia="x-none"/>
        </w:rPr>
      </w:pPr>
    </w:p>
    <w:p w14:paraId="29AC486B" w14:textId="77777777" w:rsidR="00187F0C" w:rsidRPr="002B0ED6" w:rsidRDefault="00187F0C" w:rsidP="00187F0C">
      <w:pPr>
        <w:spacing w:line="276" w:lineRule="auto"/>
        <w:jc w:val="both"/>
        <w:rPr>
          <w:iCs/>
          <w:sz w:val="20"/>
          <w:szCs w:val="20"/>
          <w:lang w:eastAsia="x-none"/>
        </w:rPr>
      </w:pPr>
      <w:r w:rsidRPr="002B0ED6">
        <w:rPr>
          <w:iCs/>
          <w:sz w:val="20"/>
          <w:szCs w:val="20"/>
          <w:lang w:eastAsia="x-none"/>
        </w:rPr>
        <w:t xml:space="preserve">Gospodarski subjekt koji nema poslovni </w:t>
      </w:r>
      <w:proofErr w:type="spellStart"/>
      <w:r w:rsidRPr="002B0ED6">
        <w:rPr>
          <w:iCs/>
          <w:sz w:val="20"/>
          <w:szCs w:val="20"/>
          <w:lang w:eastAsia="x-none"/>
        </w:rPr>
        <w:t>nastan</w:t>
      </w:r>
      <w:proofErr w:type="spellEnd"/>
      <w:r w:rsidRPr="002B0ED6">
        <w:rPr>
          <w:iCs/>
          <w:sz w:val="20"/>
          <w:szCs w:val="20"/>
          <w:lang w:eastAsia="x-none"/>
        </w:rPr>
        <w:t xml:space="preserve"> u Republici Hrvatskoj dokazuje nekažnjavanost za sebe i osobe koje su članovi upravnog, upravljačkog ili nadzornog tijela ili imaju ovlasti zastupanja, donošenja odluka ili nadzora toga gospodarskog subjekta prema nacionalnim propisima države svoga poslovnog </w:t>
      </w:r>
      <w:proofErr w:type="spellStart"/>
      <w:r w:rsidRPr="002B0ED6">
        <w:rPr>
          <w:iCs/>
          <w:sz w:val="20"/>
          <w:szCs w:val="20"/>
          <w:lang w:eastAsia="x-none"/>
        </w:rPr>
        <w:t>nastana</w:t>
      </w:r>
      <w:proofErr w:type="spellEnd"/>
      <w:r w:rsidRPr="002B0ED6">
        <w:rPr>
          <w:iCs/>
          <w:sz w:val="20"/>
          <w:szCs w:val="20"/>
          <w:lang w:eastAsia="x-none"/>
        </w:rPr>
        <w:t xml:space="preserve">, ali i prema propisima države poslovnog </w:t>
      </w:r>
      <w:proofErr w:type="spellStart"/>
      <w:r w:rsidRPr="002B0ED6">
        <w:rPr>
          <w:iCs/>
          <w:sz w:val="20"/>
          <w:szCs w:val="20"/>
          <w:lang w:eastAsia="x-none"/>
        </w:rPr>
        <w:t>nastana</w:t>
      </w:r>
      <w:proofErr w:type="spellEnd"/>
      <w:r w:rsidRPr="002B0ED6">
        <w:rPr>
          <w:iCs/>
          <w:sz w:val="20"/>
          <w:szCs w:val="20"/>
          <w:lang w:eastAsia="x-none"/>
        </w:rPr>
        <w:t xml:space="preserve"> Naručitelja odnosno u Republici Hrvatskoj.</w:t>
      </w:r>
    </w:p>
    <w:p w14:paraId="5162EB04" w14:textId="77777777" w:rsidR="00187F0C" w:rsidRPr="002B0ED6" w:rsidRDefault="00187F0C" w:rsidP="00187F0C">
      <w:pPr>
        <w:spacing w:line="276" w:lineRule="auto"/>
        <w:jc w:val="both"/>
        <w:rPr>
          <w:iCs/>
          <w:sz w:val="20"/>
          <w:szCs w:val="20"/>
          <w:lang w:eastAsia="x-none"/>
        </w:rPr>
      </w:pPr>
    </w:p>
    <w:p w14:paraId="5ADED07E" w14:textId="77777777" w:rsidR="00187F0C" w:rsidRPr="002B0ED6" w:rsidRDefault="00187F0C" w:rsidP="00187F0C">
      <w:pPr>
        <w:spacing w:line="276" w:lineRule="auto"/>
        <w:jc w:val="both"/>
        <w:rPr>
          <w:b/>
          <w:sz w:val="20"/>
          <w:szCs w:val="20"/>
        </w:rPr>
      </w:pPr>
      <w:r w:rsidRPr="002B0ED6">
        <w:rPr>
          <w:b/>
          <w:iCs/>
          <w:sz w:val="20"/>
          <w:szCs w:val="20"/>
          <w:lang w:eastAsia="x-none"/>
        </w:rPr>
        <w:t xml:space="preserve">Izjavu daju sve osobe, odnosno </w:t>
      </w:r>
      <w:r w:rsidRPr="002B0ED6">
        <w:rPr>
          <w:b/>
          <w:sz w:val="20"/>
          <w:szCs w:val="20"/>
        </w:rPr>
        <w:t xml:space="preserve">gospodarski subjekt, zajednica gospodarskih subjekta, </w:t>
      </w:r>
      <w:proofErr w:type="spellStart"/>
      <w:r w:rsidRPr="002B0ED6">
        <w:rPr>
          <w:b/>
          <w:sz w:val="20"/>
          <w:szCs w:val="20"/>
        </w:rPr>
        <w:t>podugovaratelji</w:t>
      </w:r>
      <w:proofErr w:type="spellEnd"/>
      <w:r w:rsidRPr="002B0ED6">
        <w:rPr>
          <w:b/>
          <w:sz w:val="20"/>
          <w:szCs w:val="20"/>
        </w:rPr>
        <w:t xml:space="preserve"> i gospodarski subjekti na koje se oslanja. </w:t>
      </w:r>
    </w:p>
    <w:p w14:paraId="30F15C06" w14:textId="77777777" w:rsidR="00187F0C" w:rsidRPr="002B0ED6" w:rsidRDefault="00187F0C" w:rsidP="00187F0C">
      <w:pPr>
        <w:spacing w:line="276" w:lineRule="auto"/>
        <w:jc w:val="both"/>
        <w:rPr>
          <w:b/>
          <w:sz w:val="20"/>
          <w:szCs w:val="20"/>
        </w:rPr>
      </w:pPr>
    </w:p>
    <w:p w14:paraId="36641B63" w14:textId="77777777" w:rsidR="00187F0C" w:rsidRPr="002B0ED6" w:rsidRDefault="00187F0C" w:rsidP="00187F0C">
      <w:pPr>
        <w:spacing w:line="276" w:lineRule="auto"/>
        <w:jc w:val="both"/>
        <w:rPr>
          <w:iCs/>
          <w:sz w:val="20"/>
          <w:szCs w:val="20"/>
          <w:lang w:eastAsia="x-none"/>
        </w:rPr>
      </w:pPr>
      <w:r w:rsidRPr="002B0ED6">
        <w:rPr>
          <w:iCs/>
          <w:sz w:val="20"/>
          <w:szCs w:val="20"/>
          <w:lang w:eastAsia="x-none"/>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397B6A33" w14:textId="1DBFDBE1" w:rsidR="00187F0C" w:rsidRDefault="00187F0C" w:rsidP="00187F0C">
      <w:pPr>
        <w:spacing w:before="100" w:after="200" w:line="276" w:lineRule="auto"/>
        <w:jc w:val="both"/>
        <w:rPr>
          <w:iCs/>
          <w:sz w:val="20"/>
          <w:szCs w:val="20"/>
          <w:u w:val="single"/>
          <w:lang w:eastAsia="x-none"/>
        </w:rPr>
      </w:pPr>
      <w:r w:rsidRPr="002B0ED6">
        <w:rPr>
          <w:b/>
          <w:sz w:val="20"/>
          <w:szCs w:val="20"/>
        </w:rPr>
        <w:t>Izvadak/Izjava može biti dostavljena u izvorniku ili preslici i ne smije biti starija od 6 (šest) mjeseci računajući od dana slanja</w:t>
      </w:r>
      <w:r w:rsidR="00CC5A72">
        <w:rPr>
          <w:b/>
          <w:sz w:val="20"/>
          <w:szCs w:val="20"/>
        </w:rPr>
        <w:t xml:space="preserve">/objave </w:t>
      </w:r>
      <w:r w:rsidR="00BF0BAA">
        <w:rPr>
          <w:b/>
          <w:sz w:val="20"/>
          <w:szCs w:val="20"/>
        </w:rPr>
        <w:t xml:space="preserve">Poziva </w:t>
      </w:r>
      <w:r w:rsidR="00BC4BE9">
        <w:rPr>
          <w:b/>
          <w:sz w:val="20"/>
          <w:szCs w:val="20"/>
        </w:rPr>
        <w:t>z</w:t>
      </w:r>
      <w:r w:rsidR="00BF0BAA">
        <w:rPr>
          <w:b/>
          <w:sz w:val="20"/>
          <w:szCs w:val="20"/>
        </w:rPr>
        <w:t>a dostavu ponuda</w:t>
      </w:r>
      <w:r w:rsidRPr="002B0ED6">
        <w:rPr>
          <w:b/>
          <w:sz w:val="20"/>
          <w:szCs w:val="20"/>
        </w:rPr>
        <w:t>.</w:t>
      </w:r>
      <w:r w:rsidR="00BF0BAA">
        <w:rPr>
          <w:b/>
          <w:sz w:val="20"/>
          <w:szCs w:val="20"/>
        </w:rPr>
        <w:t xml:space="preserve"> </w:t>
      </w:r>
      <w:r w:rsidRPr="008F01E4">
        <w:rPr>
          <w:b/>
          <w:bCs/>
          <w:sz w:val="20"/>
          <w:szCs w:val="20"/>
          <w:u w:val="single"/>
        </w:rPr>
        <w:t xml:space="preserve">Izjava treba </w:t>
      </w:r>
      <w:r w:rsidRPr="008F01E4">
        <w:rPr>
          <w:b/>
          <w:bCs/>
          <w:iCs/>
          <w:sz w:val="20"/>
          <w:szCs w:val="20"/>
          <w:u w:val="single"/>
          <w:lang w:eastAsia="x-none"/>
        </w:rPr>
        <w:t>biti ovjerena kod javnog bilježnika.</w:t>
      </w:r>
    </w:p>
    <w:p w14:paraId="4EA5FA12" w14:textId="516C5F5F" w:rsidR="00187F0C" w:rsidRPr="006B3440" w:rsidRDefault="006B3440" w:rsidP="006B3440">
      <w:pPr>
        <w:numPr>
          <w:ilvl w:val="1"/>
          <w:numId w:val="22"/>
        </w:numPr>
        <w:spacing w:after="119" w:line="259" w:lineRule="auto"/>
        <w:ind w:hanging="360"/>
        <w:rPr>
          <w:rFonts w:ascii="Arial" w:eastAsia="Arial" w:hAnsi="Arial" w:cs="Arial"/>
          <w:color w:val="7F7F7F"/>
          <w:sz w:val="20"/>
          <w:szCs w:val="22"/>
        </w:rPr>
      </w:pPr>
      <w:r>
        <w:rPr>
          <w:rFonts w:ascii="Arial" w:eastAsia="Arial" w:hAnsi="Arial" w:cs="Arial"/>
          <w:color w:val="7F7F7F"/>
          <w:sz w:val="20"/>
          <w:szCs w:val="22"/>
        </w:rPr>
        <w:t xml:space="preserve"> </w:t>
      </w:r>
      <w:r w:rsidR="00EC49D6" w:rsidRPr="006B3440">
        <w:rPr>
          <w:rFonts w:ascii="Arial" w:eastAsia="Arial" w:hAnsi="Arial" w:cs="Arial"/>
          <w:color w:val="7F7F7F"/>
          <w:sz w:val="20"/>
          <w:szCs w:val="22"/>
        </w:rPr>
        <w:t xml:space="preserve"> </w:t>
      </w:r>
      <w:r w:rsidR="00187F0C" w:rsidRPr="006B3440">
        <w:rPr>
          <w:rFonts w:ascii="Arial" w:eastAsia="Arial" w:hAnsi="Arial" w:cs="Arial"/>
          <w:color w:val="7F7F7F"/>
          <w:sz w:val="20"/>
          <w:szCs w:val="22"/>
        </w:rPr>
        <w:t>PLAĆ</w:t>
      </w:r>
      <w:r w:rsidR="00355089" w:rsidRPr="006B3440">
        <w:rPr>
          <w:rFonts w:ascii="Arial" w:eastAsia="Arial" w:hAnsi="Arial" w:cs="Arial"/>
          <w:color w:val="7F7F7F"/>
          <w:sz w:val="20"/>
          <w:szCs w:val="22"/>
        </w:rPr>
        <w:t>E</w:t>
      </w:r>
      <w:r w:rsidR="00187F0C" w:rsidRPr="006B3440">
        <w:rPr>
          <w:rFonts w:ascii="Arial" w:eastAsia="Arial" w:hAnsi="Arial" w:cs="Arial"/>
          <w:color w:val="7F7F7F"/>
          <w:sz w:val="20"/>
          <w:szCs w:val="22"/>
        </w:rPr>
        <w:t xml:space="preserve">NE </w:t>
      </w:r>
      <w:r w:rsidR="001066C5" w:rsidRPr="006B3440">
        <w:rPr>
          <w:rFonts w:ascii="Arial" w:eastAsia="Arial" w:hAnsi="Arial" w:cs="Arial"/>
          <w:color w:val="7F7F7F"/>
          <w:sz w:val="20"/>
          <w:szCs w:val="22"/>
        </w:rPr>
        <w:t>POREZN</w:t>
      </w:r>
      <w:r w:rsidR="0063777A">
        <w:rPr>
          <w:rFonts w:ascii="Arial" w:eastAsia="Arial" w:hAnsi="Arial" w:cs="Arial"/>
          <w:color w:val="7F7F7F"/>
          <w:sz w:val="20"/>
          <w:szCs w:val="22"/>
        </w:rPr>
        <w:t>E</w:t>
      </w:r>
      <w:r w:rsidR="001066C5" w:rsidRPr="006B3440">
        <w:rPr>
          <w:rFonts w:ascii="Arial" w:eastAsia="Arial" w:hAnsi="Arial" w:cs="Arial"/>
          <w:color w:val="7F7F7F"/>
          <w:sz w:val="20"/>
          <w:szCs w:val="22"/>
        </w:rPr>
        <w:t xml:space="preserve"> </w:t>
      </w:r>
      <w:r w:rsidR="00187F0C" w:rsidRPr="006B3440">
        <w:rPr>
          <w:rFonts w:ascii="Arial" w:eastAsia="Arial" w:hAnsi="Arial" w:cs="Arial"/>
          <w:color w:val="7F7F7F"/>
          <w:sz w:val="20"/>
          <w:szCs w:val="22"/>
        </w:rPr>
        <w:t xml:space="preserve">OBVEZE </w:t>
      </w:r>
    </w:p>
    <w:p w14:paraId="507772AF"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Gospodarski subjekt mora dokazati da je ispunio obveze plaćanja dospjelih poreznih obveza i obveza za mirovinsko i zdravstveno osiguranje:</w:t>
      </w:r>
    </w:p>
    <w:p w14:paraId="30245C68" w14:textId="08A0A827" w:rsidR="00187F0C" w:rsidRPr="0063777A" w:rsidRDefault="00187F0C" w:rsidP="004631F9">
      <w:pPr>
        <w:pStyle w:val="Odlomakpopisa"/>
        <w:numPr>
          <w:ilvl w:val="2"/>
          <w:numId w:val="32"/>
        </w:numPr>
        <w:spacing w:before="240" w:after="120" w:line="276" w:lineRule="auto"/>
        <w:jc w:val="both"/>
        <w:rPr>
          <w:bCs/>
          <w:iCs/>
          <w:sz w:val="20"/>
          <w:szCs w:val="20"/>
          <w:lang w:eastAsia="en-US"/>
        </w:rPr>
      </w:pPr>
      <w:r w:rsidRPr="0063777A">
        <w:rPr>
          <w:bCs/>
          <w:iCs/>
          <w:sz w:val="20"/>
          <w:szCs w:val="20"/>
          <w:lang w:eastAsia="en-US"/>
        </w:rPr>
        <w:t xml:space="preserve">u Republici Hrvatskoj, ako gospodarski subjekt ima poslovni </w:t>
      </w:r>
      <w:proofErr w:type="spellStart"/>
      <w:r w:rsidRPr="0063777A">
        <w:rPr>
          <w:bCs/>
          <w:iCs/>
          <w:sz w:val="20"/>
          <w:szCs w:val="20"/>
          <w:lang w:eastAsia="en-US"/>
        </w:rPr>
        <w:t>nastan</w:t>
      </w:r>
      <w:proofErr w:type="spellEnd"/>
      <w:r w:rsidRPr="0063777A">
        <w:rPr>
          <w:bCs/>
          <w:iCs/>
          <w:sz w:val="20"/>
          <w:szCs w:val="20"/>
          <w:lang w:eastAsia="en-US"/>
        </w:rPr>
        <w:t xml:space="preserve"> u Republici Hrvatskoj, ili </w:t>
      </w:r>
    </w:p>
    <w:p w14:paraId="7DF9C271" w14:textId="5439F9A0" w:rsidR="00187F0C" w:rsidRPr="0063777A" w:rsidRDefault="00187F0C" w:rsidP="004631F9">
      <w:pPr>
        <w:pStyle w:val="Odlomakpopisa"/>
        <w:numPr>
          <w:ilvl w:val="2"/>
          <w:numId w:val="32"/>
        </w:numPr>
        <w:spacing w:before="240" w:after="120" w:line="276" w:lineRule="auto"/>
        <w:jc w:val="both"/>
        <w:rPr>
          <w:bCs/>
          <w:iCs/>
          <w:sz w:val="20"/>
          <w:szCs w:val="20"/>
          <w:lang w:eastAsia="en-US"/>
        </w:rPr>
      </w:pPr>
      <w:r w:rsidRPr="0063777A">
        <w:rPr>
          <w:bCs/>
          <w:iCs/>
          <w:sz w:val="20"/>
          <w:szCs w:val="20"/>
          <w:lang w:eastAsia="en-US"/>
        </w:rPr>
        <w:t xml:space="preserve">u Republici </w:t>
      </w:r>
      <w:r w:rsidR="00964ABD" w:rsidRPr="0063777A">
        <w:rPr>
          <w:bCs/>
          <w:iCs/>
          <w:sz w:val="20"/>
          <w:szCs w:val="20"/>
          <w:lang w:eastAsia="en-US"/>
        </w:rPr>
        <w:t>H</w:t>
      </w:r>
      <w:r w:rsidRPr="0063777A">
        <w:rPr>
          <w:bCs/>
          <w:iCs/>
          <w:sz w:val="20"/>
          <w:szCs w:val="20"/>
          <w:lang w:eastAsia="en-US"/>
        </w:rPr>
        <w:t xml:space="preserve">rvatskoj ili u državi poslovnog </w:t>
      </w:r>
      <w:proofErr w:type="spellStart"/>
      <w:r w:rsidRPr="0063777A">
        <w:rPr>
          <w:bCs/>
          <w:iCs/>
          <w:sz w:val="20"/>
          <w:szCs w:val="20"/>
          <w:lang w:eastAsia="en-US"/>
        </w:rPr>
        <w:t>nastana</w:t>
      </w:r>
      <w:proofErr w:type="spellEnd"/>
      <w:r w:rsidRPr="0063777A">
        <w:rPr>
          <w:bCs/>
          <w:iCs/>
          <w:sz w:val="20"/>
          <w:szCs w:val="20"/>
          <w:lang w:eastAsia="en-US"/>
        </w:rPr>
        <w:t xml:space="preserve"> gospodarskog subjekta, ako gospodarski subjekt nema poslovni </w:t>
      </w:r>
      <w:proofErr w:type="spellStart"/>
      <w:r w:rsidRPr="0063777A">
        <w:rPr>
          <w:bCs/>
          <w:iCs/>
          <w:sz w:val="20"/>
          <w:szCs w:val="20"/>
          <w:lang w:eastAsia="en-US"/>
        </w:rPr>
        <w:t>nastan</w:t>
      </w:r>
      <w:proofErr w:type="spellEnd"/>
      <w:r w:rsidRPr="0063777A">
        <w:rPr>
          <w:bCs/>
          <w:iCs/>
          <w:sz w:val="20"/>
          <w:szCs w:val="20"/>
          <w:lang w:eastAsia="en-US"/>
        </w:rPr>
        <w:t xml:space="preserve"> u Republici Hrvatskoj. </w:t>
      </w:r>
    </w:p>
    <w:p w14:paraId="71A55FE2" w14:textId="77777777" w:rsidR="00187F0C" w:rsidRPr="002B0ED6" w:rsidRDefault="00187F0C" w:rsidP="00187F0C">
      <w:pPr>
        <w:tabs>
          <w:tab w:val="left" w:pos="284"/>
        </w:tabs>
        <w:spacing w:after="120" w:line="276" w:lineRule="auto"/>
        <w:ind w:right="380"/>
        <w:jc w:val="both"/>
        <w:rPr>
          <w:iCs/>
          <w:sz w:val="20"/>
          <w:szCs w:val="20"/>
          <w:lang w:eastAsia="en-US"/>
        </w:rPr>
      </w:pPr>
      <w:r w:rsidRPr="002B0ED6">
        <w:rPr>
          <w:iCs/>
          <w:sz w:val="20"/>
          <w:szCs w:val="20"/>
          <w:lang w:eastAsia="en-US"/>
        </w:rPr>
        <w:t>Naručitelj neće isključiti gospodarskog subjekta iz postupka nabave ako mu u skladu s posebnim propisom plaćanje obveza nije dopušteno ili mu je odobrena odgoda plaćanja.</w:t>
      </w:r>
    </w:p>
    <w:p w14:paraId="705C6499"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Za potrebe utvrđivanja gore navedenih okolnosti gospodarski subjekt dužan je u ponudi </w:t>
      </w:r>
      <w:r w:rsidRPr="002B0ED6">
        <w:rPr>
          <w:b/>
          <w:iCs/>
          <w:sz w:val="20"/>
          <w:szCs w:val="20"/>
          <w:lang w:eastAsia="en-US"/>
        </w:rPr>
        <w:t xml:space="preserve">dostaviti potvrdu porezne uprave ili drugog nadležnog tijela u državi poslovnog </w:t>
      </w:r>
      <w:proofErr w:type="spellStart"/>
      <w:r w:rsidRPr="002B0ED6">
        <w:rPr>
          <w:b/>
          <w:iCs/>
          <w:sz w:val="20"/>
          <w:szCs w:val="20"/>
          <w:lang w:eastAsia="en-US"/>
        </w:rPr>
        <w:t>nastana</w:t>
      </w:r>
      <w:proofErr w:type="spellEnd"/>
      <w:r w:rsidRPr="002B0ED6">
        <w:rPr>
          <w:b/>
          <w:iCs/>
          <w:sz w:val="20"/>
          <w:szCs w:val="20"/>
          <w:lang w:eastAsia="en-US"/>
        </w:rPr>
        <w:t xml:space="preserve"> gospodarskog subjekta</w:t>
      </w:r>
      <w:r w:rsidRPr="002B0ED6">
        <w:rPr>
          <w:iCs/>
          <w:sz w:val="20"/>
          <w:szCs w:val="20"/>
          <w:lang w:eastAsia="en-US"/>
        </w:rPr>
        <w:t xml:space="preserve"> kojom se dokazuje da ne postoje navedene osnove za isključenje.</w:t>
      </w:r>
    </w:p>
    <w:p w14:paraId="238C3965" w14:textId="77777777" w:rsidR="00187F0C" w:rsidRPr="002B0ED6" w:rsidRDefault="00187F0C" w:rsidP="00187F0C">
      <w:pPr>
        <w:spacing w:line="276" w:lineRule="auto"/>
        <w:jc w:val="both"/>
        <w:rPr>
          <w:iCs/>
          <w:sz w:val="20"/>
          <w:szCs w:val="20"/>
          <w:lang w:eastAsia="en-US"/>
        </w:rPr>
      </w:pPr>
    </w:p>
    <w:p w14:paraId="55829C40"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Ako se u državi poslovnog </w:t>
      </w:r>
      <w:proofErr w:type="spellStart"/>
      <w:r w:rsidRPr="002B0ED6">
        <w:rPr>
          <w:iCs/>
          <w:sz w:val="20"/>
          <w:szCs w:val="20"/>
          <w:lang w:eastAsia="en-US"/>
        </w:rPr>
        <w:t>nastana</w:t>
      </w:r>
      <w:proofErr w:type="spellEnd"/>
      <w:r w:rsidRPr="002B0ED6">
        <w:rPr>
          <w:iCs/>
          <w:sz w:val="20"/>
          <w:szCs w:val="20"/>
          <w:lang w:eastAsia="en-US"/>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B0ED6">
        <w:rPr>
          <w:iCs/>
          <w:sz w:val="20"/>
          <w:szCs w:val="20"/>
          <w:lang w:eastAsia="en-US"/>
        </w:rPr>
        <w:t>nastana</w:t>
      </w:r>
      <w:proofErr w:type="spellEnd"/>
      <w:r w:rsidRPr="002B0ED6">
        <w:rPr>
          <w:iCs/>
          <w:sz w:val="20"/>
          <w:szCs w:val="20"/>
          <w:lang w:eastAsia="en-US"/>
        </w:rPr>
        <w:t xml:space="preserve"> gospodarskog subjekta, odnosno državi čiji je osoba državljanin.</w:t>
      </w:r>
    </w:p>
    <w:p w14:paraId="0EB124CF" w14:textId="77777777" w:rsidR="00187F0C" w:rsidRPr="002B0ED6" w:rsidRDefault="00187F0C" w:rsidP="00187F0C">
      <w:pPr>
        <w:spacing w:line="276" w:lineRule="auto"/>
        <w:jc w:val="both"/>
        <w:rPr>
          <w:iCs/>
          <w:sz w:val="20"/>
          <w:szCs w:val="20"/>
          <w:lang w:eastAsia="en-US"/>
        </w:rPr>
      </w:pPr>
    </w:p>
    <w:p w14:paraId="3CDDDFB5"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Navedena okolnost, odnosno nepostojanje dospjelih poreznih obveza i obveza za mirovinsko i zdravstveno osiguranje u Republici Hrvatskoj, za gospodarskog subjekta koji nema poslovni </w:t>
      </w:r>
      <w:proofErr w:type="spellStart"/>
      <w:r w:rsidRPr="002B0ED6">
        <w:rPr>
          <w:iCs/>
          <w:sz w:val="20"/>
          <w:szCs w:val="20"/>
          <w:lang w:eastAsia="en-US"/>
        </w:rPr>
        <w:t>nastan</w:t>
      </w:r>
      <w:proofErr w:type="spellEnd"/>
      <w:r w:rsidRPr="002B0ED6">
        <w:rPr>
          <w:iCs/>
          <w:sz w:val="20"/>
          <w:szCs w:val="20"/>
          <w:lang w:eastAsia="en-US"/>
        </w:rPr>
        <w:t xml:space="preserve"> u Republici Hrvatskoj, dokazuje se potvrdom Porezne uprave, ako taj gospodarski subjekt može ishoditi navedenu potvrdu, odnosno ako Porezna uprava izdaje takav dokument za tog gospodarskog subjekta sukladno posebnom propisu.</w:t>
      </w:r>
    </w:p>
    <w:p w14:paraId="26DBF9AC" w14:textId="77777777" w:rsidR="00187F0C" w:rsidRPr="002B0ED6" w:rsidRDefault="00187F0C" w:rsidP="00187F0C">
      <w:pPr>
        <w:spacing w:line="276" w:lineRule="auto"/>
        <w:jc w:val="both"/>
        <w:rPr>
          <w:iCs/>
          <w:sz w:val="20"/>
          <w:szCs w:val="20"/>
          <w:lang w:eastAsia="en-US"/>
        </w:rPr>
      </w:pPr>
    </w:p>
    <w:p w14:paraId="600609EF"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Ako gospodarski subjekt nema poslovni </w:t>
      </w:r>
      <w:proofErr w:type="spellStart"/>
      <w:r w:rsidRPr="002B0ED6">
        <w:rPr>
          <w:iCs/>
          <w:sz w:val="20"/>
          <w:szCs w:val="20"/>
          <w:lang w:eastAsia="en-US"/>
        </w:rPr>
        <w:t>nastan</w:t>
      </w:r>
      <w:proofErr w:type="spellEnd"/>
      <w:r w:rsidRPr="002B0ED6">
        <w:rPr>
          <w:iCs/>
          <w:sz w:val="20"/>
          <w:szCs w:val="20"/>
          <w:lang w:eastAsia="en-US"/>
        </w:rPr>
        <w:t xml:space="preserve"> u Republici Hrvatskoj i ne posjeduje osobni identifikacijski broj (OIB) u Republici Hrvatskoj dužan je dostaviti Izjavu o nepostojanju dospjelih poreznih obveza i obveza za mirovinsko i zdravstveno osiguranje u Republici Hrvatskoj.</w:t>
      </w:r>
    </w:p>
    <w:p w14:paraId="62B7F67B" w14:textId="77777777" w:rsidR="00187F0C" w:rsidRPr="002B0ED6" w:rsidRDefault="00187F0C" w:rsidP="00187F0C">
      <w:pPr>
        <w:spacing w:line="276" w:lineRule="auto"/>
        <w:jc w:val="both"/>
        <w:rPr>
          <w:iCs/>
          <w:sz w:val="20"/>
          <w:szCs w:val="20"/>
          <w:lang w:eastAsia="en-US"/>
        </w:rPr>
      </w:pPr>
    </w:p>
    <w:p w14:paraId="4677B2A9" w14:textId="77777777" w:rsidR="00187F0C" w:rsidRPr="002B0ED6" w:rsidRDefault="00187F0C" w:rsidP="00187F0C">
      <w:pPr>
        <w:spacing w:line="276" w:lineRule="auto"/>
        <w:jc w:val="both"/>
        <w:rPr>
          <w:b/>
          <w:sz w:val="20"/>
          <w:szCs w:val="20"/>
        </w:rPr>
      </w:pPr>
      <w:r w:rsidRPr="002B0ED6">
        <w:rPr>
          <w:b/>
          <w:iCs/>
          <w:sz w:val="20"/>
          <w:szCs w:val="20"/>
          <w:lang w:eastAsia="x-none"/>
        </w:rPr>
        <w:t xml:space="preserve">Potvrde/Izjavu dostavljaju sve osobe, odnosno </w:t>
      </w:r>
      <w:r w:rsidRPr="002B0ED6">
        <w:rPr>
          <w:b/>
          <w:sz w:val="20"/>
          <w:szCs w:val="20"/>
        </w:rPr>
        <w:t xml:space="preserve">gospodarski subjekt, zajednica gospodarskih subjekta, </w:t>
      </w:r>
      <w:proofErr w:type="spellStart"/>
      <w:r w:rsidRPr="002B0ED6">
        <w:rPr>
          <w:b/>
          <w:sz w:val="20"/>
          <w:szCs w:val="20"/>
        </w:rPr>
        <w:t>podugovaratelji</w:t>
      </w:r>
      <w:proofErr w:type="spellEnd"/>
      <w:r w:rsidRPr="002B0ED6">
        <w:rPr>
          <w:b/>
          <w:sz w:val="20"/>
          <w:szCs w:val="20"/>
        </w:rPr>
        <w:t xml:space="preserve"> i gospodarski subjekti na koje se oslanja. </w:t>
      </w:r>
    </w:p>
    <w:p w14:paraId="790DDF66" w14:textId="77777777" w:rsidR="00187F0C" w:rsidRPr="002B0ED6" w:rsidRDefault="00187F0C" w:rsidP="00187F0C">
      <w:pPr>
        <w:spacing w:line="276" w:lineRule="auto"/>
        <w:jc w:val="both"/>
        <w:rPr>
          <w:b/>
          <w:sz w:val="20"/>
          <w:szCs w:val="20"/>
        </w:rPr>
      </w:pPr>
    </w:p>
    <w:p w14:paraId="24403C60" w14:textId="2DF96652" w:rsidR="00187F0C" w:rsidRPr="002B0ED6" w:rsidRDefault="00187F0C" w:rsidP="00187F0C">
      <w:pPr>
        <w:spacing w:before="100" w:after="200" w:line="276" w:lineRule="auto"/>
        <w:jc w:val="both"/>
        <w:rPr>
          <w:b/>
          <w:sz w:val="20"/>
          <w:szCs w:val="20"/>
          <w:u w:val="single"/>
        </w:rPr>
      </w:pPr>
      <w:r w:rsidRPr="002B0ED6">
        <w:rPr>
          <w:b/>
          <w:sz w:val="20"/>
          <w:szCs w:val="20"/>
        </w:rPr>
        <w:t>Potvrd</w:t>
      </w:r>
      <w:r w:rsidR="00C4508D">
        <w:rPr>
          <w:b/>
          <w:sz w:val="20"/>
          <w:szCs w:val="20"/>
        </w:rPr>
        <w:t>a</w:t>
      </w:r>
      <w:r w:rsidRPr="002B0ED6">
        <w:rPr>
          <w:b/>
          <w:sz w:val="20"/>
          <w:szCs w:val="20"/>
        </w:rPr>
        <w:t xml:space="preserve">/Izjava može biti dostavljena u izvorniku ili preslici i </w:t>
      </w:r>
      <w:r w:rsidRPr="002B0ED6">
        <w:rPr>
          <w:b/>
          <w:sz w:val="20"/>
          <w:szCs w:val="20"/>
          <w:u w:val="single"/>
        </w:rPr>
        <w:t>ne smije biti starija od dana slanja</w:t>
      </w:r>
      <w:r w:rsidR="00704702">
        <w:rPr>
          <w:b/>
          <w:sz w:val="20"/>
          <w:szCs w:val="20"/>
          <w:u w:val="single"/>
        </w:rPr>
        <w:t>/objave</w:t>
      </w:r>
      <w:r w:rsidRPr="002B0ED6">
        <w:rPr>
          <w:b/>
          <w:sz w:val="20"/>
          <w:szCs w:val="20"/>
          <w:u w:val="single"/>
        </w:rPr>
        <w:t xml:space="preserve"> poziva za dostavu ponuda.</w:t>
      </w:r>
    </w:p>
    <w:p w14:paraId="21C9A3AA" w14:textId="77777777" w:rsidR="00DE4596" w:rsidRDefault="00DE4596" w:rsidP="00187F0C">
      <w:pPr>
        <w:spacing w:line="276" w:lineRule="auto"/>
        <w:jc w:val="both"/>
        <w:rPr>
          <w:iCs/>
          <w:sz w:val="20"/>
          <w:szCs w:val="20"/>
          <w:lang w:eastAsia="en-US"/>
        </w:rPr>
      </w:pPr>
    </w:p>
    <w:p w14:paraId="4F58ED24" w14:textId="58E69AB3" w:rsidR="00187F0C" w:rsidRPr="002B0ED6" w:rsidRDefault="00187F0C" w:rsidP="00187F0C">
      <w:pPr>
        <w:spacing w:line="276" w:lineRule="auto"/>
        <w:jc w:val="both"/>
        <w:rPr>
          <w:iCs/>
          <w:sz w:val="20"/>
          <w:szCs w:val="20"/>
          <w:lang w:eastAsia="en-US"/>
        </w:rPr>
      </w:pPr>
      <w:r w:rsidRPr="002B0ED6">
        <w:rPr>
          <w:iCs/>
          <w:sz w:val="20"/>
          <w:szCs w:val="20"/>
          <w:lang w:eastAsia="en-US"/>
        </w:rPr>
        <w:lastRenderedPageBreak/>
        <w:t>Gospodarski subjekt kod kojeg su ostvarene navedene osnove za isključenje može Naručitelju dostaviti dokaze o mjerama koje je poduzeo kako bi dokazao svoju pouzdanost bez obzira na postojanje relevantne osnove za isključenje.</w:t>
      </w:r>
    </w:p>
    <w:p w14:paraId="218E55BF" w14:textId="77777777" w:rsidR="00187F0C" w:rsidRPr="002B0ED6" w:rsidRDefault="00187F0C" w:rsidP="00187F0C">
      <w:pPr>
        <w:spacing w:line="276" w:lineRule="auto"/>
        <w:jc w:val="both"/>
        <w:rPr>
          <w:iCs/>
          <w:sz w:val="20"/>
          <w:szCs w:val="20"/>
          <w:lang w:eastAsia="en-US"/>
        </w:rPr>
      </w:pPr>
    </w:p>
    <w:p w14:paraId="6C7C47CA" w14:textId="3BED057E"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Poduzimanje mjera gospodarski subjekt dokazuje (odnosi se na točke </w:t>
      </w:r>
      <w:r w:rsidR="00293838">
        <w:rPr>
          <w:iCs/>
          <w:sz w:val="20"/>
          <w:szCs w:val="20"/>
          <w:lang w:eastAsia="en-US"/>
        </w:rPr>
        <w:t>6</w:t>
      </w:r>
      <w:r w:rsidRPr="002B0ED6">
        <w:rPr>
          <w:iCs/>
          <w:sz w:val="20"/>
          <w:szCs w:val="20"/>
          <w:lang w:eastAsia="en-US"/>
        </w:rPr>
        <w:t>.</w:t>
      </w:r>
      <w:r w:rsidR="0063777A">
        <w:rPr>
          <w:iCs/>
          <w:sz w:val="20"/>
          <w:szCs w:val="20"/>
          <w:lang w:eastAsia="en-US"/>
        </w:rPr>
        <w:t>2</w:t>
      </w:r>
      <w:r w:rsidRPr="002B0ED6">
        <w:rPr>
          <w:iCs/>
          <w:sz w:val="20"/>
          <w:szCs w:val="20"/>
          <w:lang w:eastAsia="en-US"/>
        </w:rPr>
        <w:t xml:space="preserve">.1  i </w:t>
      </w:r>
      <w:r w:rsidR="00293838">
        <w:rPr>
          <w:iCs/>
          <w:sz w:val="20"/>
          <w:szCs w:val="20"/>
          <w:lang w:eastAsia="en-US"/>
        </w:rPr>
        <w:t>6</w:t>
      </w:r>
      <w:r w:rsidRPr="002B0ED6">
        <w:rPr>
          <w:iCs/>
          <w:sz w:val="20"/>
          <w:szCs w:val="20"/>
          <w:lang w:eastAsia="en-US"/>
        </w:rPr>
        <w:t>.</w:t>
      </w:r>
      <w:r w:rsidR="0063777A">
        <w:rPr>
          <w:iCs/>
          <w:sz w:val="20"/>
          <w:szCs w:val="20"/>
          <w:lang w:eastAsia="en-US"/>
        </w:rPr>
        <w:t>2</w:t>
      </w:r>
      <w:r w:rsidRPr="002B0ED6">
        <w:rPr>
          <w:iCs/>
          <w:sz w:val="20"/>
          <w:szCs w:val="20"/>
          <w:lang w:eastAsia="en-US"/>
        </w:rPr>
        <w:t>.2.):</w:t>
      </w:r>
    </w:p>
    <w:p w14:paraId="76DB148E" w14:textId="77777777" w:rsidR="00187F0C" w:rsidRPr="002B0ED6" w:rsidRDefault="00187F0C" w:rsidP="00187F0C">
      <w:pPr>
        <w:numPr>
          <w:ilvl w:val="0"/>
          <w:numId w:val="9"/>
        </w:numPr>
        <w:spacing w:before="240" w:after="120" w:line="276" w:lineRule="auto"/>
        <w:ind w:left="714" w:hanging="357"/>
        <w:jc w:val="both"/>
        <w:rPr>
          <w:sz w:val="20"/>
          <w:szCs w:val="20"/>
        </w:rPr>
      </w:pPr>
      <w:r w:rsidRPr="002B0ED6">
        <w:rPr>
          <w:sz w:val="20"/>
          <w:szCs w:val="20"/>
        </w:rPr>
        <w:t>plaćanjem naknade štete ili poduzimanjem drugih odgovarajućih mjera u cilju plaćanja naknade štete prouzročene kaznenim djelom ili propustom</w:t>
      </w:r>
    </w:p>
    <w:p w14:paraId="4DB0754F" w14:textId="77777777" w:rsidR="00187F0C" w:rsidRPr="002B0ED6" w:rsidRDefault="00187F0C" w:rsidP="00187F0C">
      <w:pPr>
        <w:numPr>
          <w:ilvl w:val="0"/>
          <w:numId w:val="9"/>
        </w:numPr>
        <w:spacing w:before="240" w:after="120" w:line="276" w:lineRule="auto"/>
        <w:ind w:left="714" w:hanging="357"/>
        <w:jc w:val="both"/>
        <w:rPr>
          <w:sz w:val="20"/>
          <w:szCs w:val="20"/>
        </w:rPr>
      </w:pPr>
      <w:r w:rsidRPr="002B0ED6">
        <w:rPr>
          <w:sz w:val="20"/>
          <w:szCs w:val="20"/>
        </w:rPr>
        <w:t>aktivnom suradnjom s nadležnim istražnim tijelima radi potpunog razjašnjenja činjenica i okolnosti u vezi s kaznenim djelom ili propustom</w:t>
      </w:r>
    </w:p>
    <w:p w14:paraId="05913CEE" w14:textId="77777777" w:rsidR="00187F0C" w:rsidRPr="002B0ED6" w:rsidRDefault="00187F0C" w:rsidP="00187F0C">
      <w:pPr>
        <w:numPr>
          <w:ilvl w:val="0"/>
          <w:numId w:val="9"/>
        </w:numPr>
        <w:spacing w:before="240" w:after="120" w:line="276" w:lineRule="auto"/>
        <w:ind w:left="714" w:hanging="357"/>
        <w:jc w:val="both"/>
        <w:rPr>
          <w:sz w:val="20"/>
          <w:szCs w:val="20"/>
        </w:rPr>
      </w:pPr>
      <w:r w:rsidRPr="002B0ED6">
        <w:rPr>
          <w:sz w:val="20"/>
          <w:szCs w:val="20"/>
        </w:rPr>
        <w:t>odgovarajućim tehničkim, organizacijskim i kadrovskim mjerama radi sprječavanja daljnjih kaznenih djela ili propusta.</w:t>
      </w:r>
    </w:p>
    <w:p w14:paraId="2FDB3926"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Mjere koje je poduzeo gospodarski subjekt ocjenjuju se uzimajući u obzir težinu i posebne okolnosti kaznenog djela ili propusta te je obvezan obrazložiti razloge prihvaćanja ili neprihvaćanja mjera.</w:t>
      </w:r>
    </w:p>
    <w:p w14:paraId="082C339C"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Naručitelj neće isključiti gospodarskog subjekta iz postupka nabave ako je ocijenjeno da su poduzete mjere primjerene.</w:t>
      </w:r>
    </w:p>
    <w:p w14:paraId="22C4A21E" w14:textId="77777777" w:rsidR="00187F0C" w:rsidRPr="002B0ED6" w:rsidRDefault="00187F0C" w:rsidP="00187F0C">
      <w:pPr>
        <w:spacing w:line="276" w:lineRule="auto"/>
        <w:jc w:val="both"/>
        <w:rPr>
          <w:iCs/>
          <w:sz w:val="20"/>
          <w:szCs w:val="20"/>
          <w:lang w:eastAsia="en-US"/>
        </w:rPr>
      </w:pPr>
    </w:p>
    <w:p w14:paraId="6C8C2672" w14:textId="77777777" w:rsidR="00187F0C" w:rsidRPr="002B0ED6" w:rsidRDefault="00187F0C" w:rsidP="00187F0C">
      <w:pPr>
        <w:spacing w:line="276" w:lineRule="auto"/>
        <w:jc w:val="both"/>
        <w:rPr>
          <w:iCs/>
          <w:sz w:val="20"/>
          <w:szCs w:val="20"/>
          <w:lang w:eastAsia="en-US"/>
        </w:rPr>
      </w:pPr>
      <w:r w:rsidRPr="002B0ED6">
        <w:rPr>
          <w:iCs/>
          <w:sz w:val="20"/>
          <w:szCs w:val="20"/>
          <w:lang w:eastAsia="en-US"/>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57ABE38A" w14:textId="0DB7A37D" w:rsidR="00187F0C" w:rsidRPr="002B0ED6" w:rsidRDefault="00187F0C" w:rsidP="00187F0C">
      <w:pPr>
        <w:spacing w:line="276" w:lineRule="auto"/>
        <w:jc w:val="both"/>
        <w:rPr>
          <w:iCs/>
          <w:sz w:val="20"/>
          <w:szCs w:val="20"/>
          <w:lang w:eastAsia="en-US"/>
        </w:rPr>
      </w:pPr>
      <w:r w:rsidRPr="002B0ED6">
        <w:rPr>
          <w:iCs/>
          <w:sz w:val="20"/>
          <w:szCs w:val="20"/>
          <w:lang w:eastAsia="en-US"/>
        </w:rPr>
        <w:t xml:space="preserve">Razdoblje isključenja gospodarskog subjekta kod kojeg su ostvarene osnove za isključenje iz točke </w:t>
      </w:r>
      <w:r w:rsidR="00225ABD">
        <w:rPr>
          <w:iCs/>
          <w:sz w:val="20"/>
          <w:szCs w:val="20"/>
          <w:lang w:eastAsia="en-US"/>
        </w:rPr>
        <w:t>6</w:t>
      </w:r>
      <w:r w:rsidRPr="002B0ED6">
        <w:rPr>
          <w:iCs/>
          <w:sz w:val="20"/>
          <w:szCs w:val="20"/>
          <w:lang w:eastAsia="en-US"/>
        </w:rPr>
        <w:t>.</w:t>
      </w:r>
      <w:r w:rsidR="00A63416">
        <w:rPr>
          <w:iCs/>
          <w:sz w:val="20"/>
          <w:szCs w:val="20"/>
          <w:lang w:eastAsia="en-US"/>
        </w:rPr>
        <w:t>2</w:t>
      </w:r>
      <w:r w:rsidRPr="002B0ED6">
        <w:rPr>
          <w:iCs/>
          <w:sz w:val="20"/>
          <w:szCs w:val="20"/>
          <w:lang w:eastAsia="en-US"/>
        </w:rPr>
        <w:t>.1. je pet godina od dana pravomoćnosti presude, osim ako pravomoćnom presudom nije određeno drukčije.</w:t>
      </w:r>
    </w:p>
    <w:p w14:paraId="78451659" w14:textId="77777777" w:rsidR="00187F0C" w:rsidRPr="002B0ED6" w:rsidRDefault="00187F0C" w:rsidP="00187F0C">
      <w:pPr>
        <w:ind w:left="720"/>
        <w:jc w:val="both"/>
        <w:rPr>
          <w:b/>
          <w:bCs/>
          <w:sz w:val="20"/>
          <w:szCs w:val="20"/>
        </w:rPr>
      </w:pPr>
    </w:p>
    <w:bookmarkEnd w:id="0"/>
    <w:bookmarkEnd w:id="1"/>
    <w:p w14:paraId="0DEC4D58" w14:textId="620FB52D" w:rsidR="00073E5D" w:rsidRDefault="00073E5D" w:rsidP="007B1CBA">
      <w:pPr>
        <w:spacing w:before="8" w:line="200" w:lineRule="exact"/>
        <w:rPr>
          <w:sz w:val="20"/>
          <w:szCs w:val="20"/>
        </w:rPr>
      </w:pPr>
    </w:p>
    <w:tbl>
      <w:tblPr>
        <w:tblStyle w:val="TableGrid"/>
        <w:tblW w:w="9131" w:type="dxa"/>
        <w:tblInd w:w="-29" w:type="dxa"/>
        <w:tblLook w:val="04A0" w:firstRow="1" w:lastRow="0" w:firstColumn="1" w:lastColumn="0" w:noHBand="0" w:noVBand="1"/>
      </w:tblPr>
      <w:tblGrid>
        <w:gridCol w:w="386"/>
        <w:gridCol w:w="8745"/>
      </w:tblGrid>
      <w:tr w:rsidR="00A20567" w14:paraId="72C6A367" w14:textId="77777777" w:rsidTr="00A20567">
        <w:trPr>
          <w:trHeight w:val="230"/>
        </w:trPr>
        <w:tc>
          <w:tcPr>
            <w:tcW w:w="386" w:type="dxa"/>
          </w:tcPr>
          <w:p w14:paraId="37D794A4" w14:textId="0BAAD142" w:rsidR="00A20567" w:rsidRDefault="00A20567" w:rsidP="001F3EA5">
            <w:pPr>
              <w:spacing w:line="259" w:lineRule="auto"/>
              <w:ind w:left="29"/>
            </w:pPr>
          </w:p>
        </w:tc>
        <w:tc>
          <w:tcPr>
            <w:tcW w:w="8745" w:type="dxa"/>
          </w:tcPr>
          <w:p w14:paraId="646E33D0" w14:textId="49779563" w:rsidR="00A20567" w:rsidRDefault="00A20567" w:rsidP="001F3EA5">
            <w:pPr>
              <w:spacing w:line="259" w:lineRule="auto"/>
            </w:pPr>
          </w:p>
        </w:tc>
      </w:tr>
      <w:tr w:rsidR="00A20567" w:rsidRPr="00A20567" w14:paraId="6175DB61" w14:textId="77777777" w:rsidTr="00D92958">
        <w:tblPrEx>
          <w:tblCellMar>
            <w:top w:w="7" w:type="dxa"/>
            <w:right w:w="115" w:type="dxa"/>
          </w:tblCellMar>
        </w:tblPrEx>
        <w:trPr>
          <w:trHeight w:val="322"/>
        </w:trPr>
        <w:tc>
          <w:tcPr>
            <w:tcW w:w="386" w:type="dxa"/>
            <w:tcBorders>
              <w:top w:val="nil"/>
              <w:left w:val="nil"/>
              <w:bottom w:val="nil"/>
              <w:right w:val="nil"/>
            </w:tcBorders>
            <w:shd w:val="clear" w:color="auto" w:fill="D9D9D9"/>
          </w:tcPr>
          <w:p w14:paraId="76E1C292" w14:textId="40F59B28" w:rsidR="00A20567" w:rsidRPr="00A20567" w:rsidRDefault="00A20567" w:rsidP="00A20567">
            <w:pPr>
              <w:numPr>
                <w:ilvl w:val="0"/>
                <w:numId w:val="22"/>
              </w:numPr>
              <w:shd w:val="clear" w:color="auto" w:fill="D9D9D9"/>
              <w:spacing w:after="207" w:line="259" w:lineRule="auto"/>
              <w:ind w:left="343" w:hanging="358"/>
              <w:rPr>
                <w:rFonts w:ascii="Times New Roman" w:hAnsi="Times New Roman"/>
                <w:color w:val="808080"/>
                <w:sz w:val="22"/>
              </w:rPr>
            </w:pPr>
          </w:p>
        </w:tc>
        <w:tc>
          <w:tcPr>
            <w:tcW w:w="8745" w:type="dxa"/>
            <w:tcBorders>
              <w:top w:val="nil"/>
              <w:left w:val="nil"/>
              <w:bottom w:val="nil"/>
              <w:right w:val="nil"/>
            </w:tcBorders>
            <w:shd w:val="clear" w:color="auto" w:fill="D9D9D9"/>
          </w:tcPr>
          <w:p w14:paraId="4DF23F5E" w14:textId="77777777" w:rsidR="00A20567" w:rsidRPr="00A20567" w:rsidRDefault="00A20567" w:rsidP="00D92958">
            <w:pPr>
              <w:shd w:val="clear" w:color="auto" w:fill="D9D9D9"/>
              <w:spacing w:after="207" w:line="259" w:lineRule="auto"/>
              <w:rPr>
                <w:rFonts w:ascii="Times New Roman" w:hAnsi="Times New Roman"/>
                <w:color w:val="808080"/>
                <w:sz w:val="22"/>
              </w:rPr>
            </w:pPr>
            <w:r w:rsidRPr="00A20567">
              <w:rPr>
                <w:rFonts w:ascii="Times New Roman" w:hAnsi="Times New Roman"/>
                <w:color w:val="808080"/>
                <w:sz w:val="22"/>
              </w:rPr>
              <w:t xml:space="preserve">KRITERIJI ZA ODABIR GOSPODARSKOG SUBJEKTA (UVJETI SPOSOBNOSTI) </w:t>
            </w:r>
          </w:p>
        </w:tc>
      </w:tr>
    </w:tbl>
    <w:p w14:paraId="28E1B08F" w14:textId="77777777" w:rsidR="00D92958" w:rsidRDefault="00D92958" w:rsidP="00A20567">
      <w:pPr>
        <w:spacing w:after="206" w:line="312" w:lineRule="auto"/>
        <w:ind w:hanging="10"/>
        <w:jc w:val="both"/>
        <w:rPr>
          <w:rFonts w:ascii="Arial" w:eastAsia="Arial" w:hAnsi="Arial" w:cs="Arial"/>
          <w:color w:val="000000"/>
          <w:sz w:val="20"/>
          <w:szCs w:val="22"/>
        </w:rPr>
      </w:pPr>
    </w:p>
    <w:p w14:paraId="016DF71A" w14:textId="434428E5" w:rsidR="00A20567" w:rsidRPr="001F3EA5" w:rsidRDefault="00A20567" w:rsidP="00A20567">
      <w:pPr>
        <w:spacing w:after="206" w:line="312" w:lineRule="auto"/>
        <w:ind w:hanging="10"/>
        <w:jc w:val="both"/>
        <w:rPr>
          <w:iCs/>
          <w:sz w:val="20"/>
          <w:szCs w:val="20"/>
          <w:lang w:eastAsia="en-US"/>
        </w:rPr>
      </w:pPr>
      <w:r w:rsidRPr="001F3EA5">
        <w:rPr>
          <w:iCs/>
          <w:sz w:val="20"/>
          <w:szCs w:val="20"/>
          <w:lang w:eastAsia="en-US"/>
        </w:rPr>
        <w:t xml:space="preserve">Gospodarski subjekti dokazuju svoju sposobnost za obavljanje profesionalne djelatnosti u skladu sa sljedećim dokazima: </w:t>
      </w:r>
    </w:p>
    <w:p w14:paraId="098FEDF0" w14:textId="77777777" w:rsidR="00225ABD" w:rsidRPr="00225ABD" w:rsidRDefault="00225ABD" w:rsidP="00225ABD">
      <w:pPr>
        <w:pStyle w:val="Odlomakpopisa"/>
        <w:numPr>
          <w:ilvl w:val="0"/>
          <w:numId w:val="33"/>
        </w:numPr>
        <w:spacing w:after="223" w:line="259" w:lineRule="auto"/>
        <w:rPr>
          <w:rFonts w:ascii="Arial" w:eastAsia="Arial" w:hAnsi="Arial" w:cs="Arial"/>
          <w:vanish/>
          <w:color w:val="7F7F7F"/>
          <w:sz w:val="20"/>
          <w:szCs w:val="22"/>
        </w:rPr>
      </w:pPr>
    </w:p>
    <w:p w14:paraId="4BC80567" w14:textId="77777777" w:rsidR="00225ABD" w:rsidRPr="00225ABD" w:rsidRDefault="00225ABD" w:rsidP="00225ABD">
      <w:pPr>
        <w:pStyle w:val="Odlomakpopisa"/>
        <w:numPr>
          <w:ilvl w:val="0"/>
          <w:numId w:val="33"/>
        </w:numPr>
        <w:spacing w:after="223" w:line="259" w:lineRule="auto"/>
        <w:rPr>
          <w:rFonts w:ascii="Arial" w:eastAsia="Arial" w:hAnsi="Arial" w:cs="Arial"/>
          <w:vanish/>
          <w:color w:val="7F7F7F"/>
          <w:sz w:val="20"/>
          <w:szCs w:val="22"/>
        </w:rPr>
      </w:pPr>
    </w:p>
    <w:p w14:paraId="0D4CD1D5" w14:textId="71A7C1F0" w:rsidR="0090598F" w:rsidRPr="00137639" w:rsidRDefault="0090598F" w:rsidP="00225ABD">
      <w:pPr>
        <w:pStyle w:val="Odlomakpopisa"/>
        <w:numPr>
          <w:ilvl w:val="1"/>
          <w:numId w:val="33"/>
        </w:numPr>
        <w:spacing w:after="223" w:line="259" w:lineRule="auto"/>
        <w:rPr>
          <w:rFonts w:ascii="Arial" w:eastAsia="Arial" w:hAnsi="Arial" w:cs="Arial"/>
          <w:color w:val="000000"/>
          <w:sz w:val="20"/>
          <w:szCs w:val="22"/>
        </w:rPr>
      </w:pPr>
      <w:r w:rsidRPr="00137639">
        <w:rPr>
          <w:rFonts w:ascii="Arial" w:eastAsia="Arial" w:hAnsi="Arial" w:cs="Arial"/>
          <w:color w:val="7F7F7F"/>
          <w:sz w:val="20"/>
          <w:szCs w:val="22"/>
        </w:rPr>
        <w:t xml:space="preserve">SPOSOBNOST ZA OBAVLJANJE PROFESIONALNE DJELATNOSTI </w:t>
      </w:r>
    </w:p>
    <w:p w14:paraId="5966F484" w14:textId="78D64EE6" w:rsidR="0090598F" w:rsidRPr="00F50AD5" w:rsidRDefault="00155C68" w:rsidP="00F50AD5">
      <w:pPr>
        <w:spacing w:after="119" w:line="259" w:lineRule="auto"/>
        <w:rPr>
          <w:rFonts w:ascii="Arial" w:hAnsi="Arial" w:cs="Arial"/>
          <w:sz w:val="20"/>
          <w:szCs w:val="20"/>
        </w:rPr>
      </w:pPr>
      <w:r>
        <w:rPr>
          <w:rFonts w:ascii="Arial" w:hAnsi="Arial" w:cs="Arial"/>
          <w:color w:val="7F7F7F"/>
          <w:sz w:val="20"/>
          <w:szCs w:val="20"/>
        </w:rPr>
        <w:t>7</w:t>
      </w:r>
      <w:r w:rsidR="00556190">
        <w:rPr>
          <w:rFonts w:ascii="Arial" w:hAnsi="Arial" w:cs="Arial"/>
          <w:color w:val="7F7F7F"/>
          <w:sz w:val="20"/>
          <w:szCs w:val="20"/>
        </w:rPr>
        <w:t xml:space="preserve">.1.1. </w:t>
      </w:r>
      <w:r w:rsidR="0090598F" w:rsidRPr="00F50AD5">
        <w:rPr>
          <w:rFonts w:ascii="Arial" w:hAnsi="Arial" w:cs="Arial"/>
          <w:color w:val="7F7F7F"/>
          <w:sz w:val="20"/>
          <w:szCs w:val="20"/>
        </w:rPr>
        <w:t xml:space="preserve">UPIS U REGISTAR </w:t>
      </w:r>
    </w:p>
    <w:p w14:paraId="15E79F1E" w14:textId="77777777" w:rsidR="00A20567" w:rsidRPr="00D95394" w:rsidRDefault="00A20567" w:rsidP="00A20567">
      <w:pPr>
        <w:spacing w:after="223" w:line="252" w:lineRule="auto"/>
        <w:ind w:hanging="10"/>
        <w:jc w:val="both"/>
        <w:rPr>
          <w:rFonts w:eastAsia="Arial"/>
          <w:color w:val="000000"/>
          <w:sz w:val="20"/>
          <w:szCs w:val="22"/>
        </w:rPr>
      </w:pPr>
      <w:r w:rsidRPr="00D95394">
        <w:rPr>
          <w:rFonts w:eastAsia="Arial"/>
          <w:color w:val="000000"/>
          <w:sz w:val="20"/>
          <w:szCs w:val="22"/>
        </w:rPr>
        <w:t xml:space="preserve">Dokaz o upisu gospodarskog subjekta u sudski, obrtni, strukovni ili drugi odgovarajući registar u državi njegova poslovnog </w:t>
      </w:r>
      <w:proofErr w:type="spellStart"/>
      <w:r w:rsidRPr="00D95394">
        <w:rPr>
          <w:rFonts w:eastAsia="Arial"/>
          <w:color w:val="000000"/>
          <w:sz w:val="20"/>
          <w:szCs w:val="22"/>
        </w:rPr>
        <w:t>nastana</w:t>
      </w:r>
      <w:proofErr w:type="spellEnd"/>
      <w:r w:rsidRPr="00D95394">
        <w:rPr>
          <w:rFonts w:eastAsia="Arial"/>
          <w:color w:val="000000"/>
          <w:sz w:val="20"/>
          <w:szCs w:val="22"/>
        </w:rPr>
        <w:t xml:space="preserve">. </w:t>
      </w:r>
    </w:p>
    <w:p w14:paraId="71D006E8" w14:textId="77777777" w:rsidR="00A20567" w:rsidRPr="00D95394" w:rsidRDefault="00A20567" w:rsidP="00A20567">
      <w:pPr>
        <w:spacing w:after="309" w:line="252" w:lineRule="auto"/>
        <w:ind w:hanging="10"/>
        <w:jc w:val="both"/>
        <w:rPr>
          <w:rFonts w:eastAsia="Arial"/>
          <w:color w:val="000000"/>
          <w:sz w:val="20"/>
          <w:szCs w:val="22"/>
        </w:rPr>
      </w:pPr>
      <w:r w:rsidRPr="00D95394">
        <w:rPr>
          <w:rFonts w:eastAsia="Arial"/>
          <w:color w:val="000000"/>
          <w:sz w:val="20"/>
          <w:szCs w:val="22"/>
        </w:rPr>
        <w:t xml:space="preserve">Za dokazivanje sposobnosti za obavljanje profesionalne djelatnosti iz ove točke ponuditelj dokazuje: </w:t>
      </w:r>
    </w:p>
    <w:p w14:paraId="54A5D749" w14:textId="42AFA1EF" w:rsidR="00A20567" w:rsidRPr="00D95394" w:rsidRDefault="0090598F" w:rsidP="00A20567">
      <w:pPr>
        <w:spacing w:after="94" w:line="269" w:lineRule="auto"/>
        <w:ind w:left="713" w:hanging="355"/>
        <w:jc w:val="both"/>
        <w:rPr>
          <w:rFonts w:eastAsia="Arial"/>
          <w:color w:val="000000"/>
          <w:sz w:val="20"/>
          <w:szCs w:val="22"/>
        </w:rPr>
      </w:pPr>
      <w:r w:rsidRPr="00D95394">
        <w:rPr>
          <w:rFonts w:eastAsia="Segoe UI Symbol"/>
          <w:color w:val="000000"/>
          <w:sz w:val="20"/>
          <w:szCs w:val="22"/>
        </w:rPr>
        <w:t>-</w:t>
      </w:r>
      <w:r w:rsidR="00A20567" w:rsidRPr="00D95394">
        <w:rPr>
          <w:rFonts w:eastAsia="Arial"/>
          <w:color w:val="000000"/>
          <w:sz w:val="20"/>
          <w:szCs w:val="22"/>
        </w:rPr>
        <w:t xml:space="preserve"> </w:t>
      </w:r>
      <w:r w:rsidR="00A20567" w:rsidRPr="00D95394">
        <w:rPr>
          <w:rFonts w:eastAsia="Arial"/>
          <w:b/>
          <w:color w:val="000000"/>
          <w:sz w:val="20"/>
          <w:szCs w:val="22"/>
        </w:rPr>
        <w:t xml:space="preserve">izvatkom iz sudskog, obrtnog, strukovnog ili drugog odgovarajućeg registra koji se vodi u državi članici njegova poslovnog </w:t>
      </w:r>
      <w:proofErr w:type="spellStart"/>
      <w:r w:rsidR="00A20567" w:rsidRPr="00D95394">
        <w:rPr>
          <w:rFonts w:eastAsia="Arial"/>
          <w:b/>
          <w:color w:val="000000"/>
          <w:sz w:val="20"/>
          <w:szCs w:val="22"/>
        </w:rPr>
        <w:t>nastana</w:t>
      </w:r>
      <w:proofErr w:type="spellEnd"/>
      <w:r w:rsidR="00A20567" w:rsidRPr="00D95394">
        <w:rPr>
          <w:rFonts w:eastAsia="Arial"/>
          <w:b/>
          <w:color w:val="000000"/>
          <w:sz w:val="20"/>
          <w:szCs w:val="22"/>
        </w:rPr>
        <w:t xml:space="preserve">. </w:t>
      </w:r>
    </w:p>
    <w:p w14:paraId="7940DFA9" w14:textId="77777777" w:rsidR="00A20567" w:rsidRPr="00D95394" w:rsidRDefault="00A20567" w:rsidP="00A20567">
      <w:pPr>
        <w:spacing w:after="215" w:line="252" w:lineRule="auto"/>
        <w:ind w:hanging="10"/>
        <w:jc w:val="both"/>
        <w:rPr>
          <w:rFonts w:eastAsia="Arial"/>
          <w:color w:val="000000"/>
          <w:sz w:val="20"/>
          <w:szCs w:val="22"/>
        </w:rPr>
      </w:pPr>
      <w:r w:rsidRPr="00D95394">
        <w:rPr>
          <w:rFonts w:eastAsia="Arial"/>
          <w:color w:val="000000"/>
          <w:sz w:val="20"/>
          <w:szCs w:val="22"/>
        </w:rPr>
        <w:t xml:space="preserve">Ako se u državi poslovnog </w:t>
      </w:r>
      <w:proofErr w:type="spellStart"/>
      <w:r w:rsidRPr="00D95394">
        <w:rPr>
          <w:rFonts w:eastAsia="Arial"/>
          <w:color w:val="000000"/>
          <w:sz w:val="20"/>
          <w:szCs w:val="22"/>
        </w:rPr>
        <w:t>nastana</w:t>
      </w:r>
      <w:proofErr w:type="spellEnd"/>
      <w:r w:rsidRPr="00D95394">
        <w:rPr>
          <w:rFonts w:eastAsia="Arial"/>
          <w:color w:val="000000"/>
          <w:sz w:val="20"/>
          <w:szCs w:val="22"/>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95394">
        <w:rPr>
          <w:rFonts w:eastAsia="Arial"/>
          <w:color w:val="000000"/>
          <w:sz w:val="20"/>
          <w:szCs w:val="22"/>
        </w:rPr>
        <w:t>nastana</w:t>
      </w:r>
      <w:proofErr w:type="spellEnd"/>
      <w:r w:rsidRPr="00D95394">
        <w:rPr>
          <w:rFonts w:eastAsia="Arial"/>
          <w:color w:val="000000"/>
          <w:sz w:val="20"/>
          <w:szCs w:val="22"/>
        </w:rPr>
        <w:t xml:space="preserve"> gospodarskog subjekta, odnosno državi čiji je osoba državljanin. </w:t>
      </w:r>
    </w:p>
    <w:p w14:paraId="48D155EC" w14:textId="63FC72E1" w:rsidR="00A20567" w:rsidRPr="00D95394" w:rsidRDefault="00A20567" w:rsidP="00A20567">
      <w:pPr>
        <w:spacing w:after="203" w:line="269" w:lineRule="auto"/>
        <w:ind w:left="-5" w:hanging="10"/>
        <w:jc w:val="both"/>
        <w:rPr>
          <w:rFonts w:eastAsia="Arial"/>
          <w:color w:val="000000"/>
          <w:sz w:val="20"/>
          <w:szCs w:val="22"/>
        </w:rPr>
      </w:pPr>
      <w:r w:rsidRPr="00D95394">
        <w:rPr>
          <w:rFonts w:eastAsia="Arial"/>
          <w:b/>
          <w:color w:val="000000"/>
          <w:sz w:val="20"/>
          <w:szCs w:val="22"/>
        </w:rPr>
        <w:t>Izvadak može biti dostavljen u izvorniku ili preslici i ne smije biti stariji od 3 (tri) mjeseca računajući od dana slanja</w:t>
      </w:r>
      <w:r w:rsidR="00704702">
        <w:rPr>
          <w:rFonts w:eastAsia="Arial"/>
          <w:b/>
          <w:color w:val="000000"/>
          <w:sz w:val="20"/>
          <w:szCs w:val="22"/>
        </w:rPr>
        <w:t>/objave</w:t>
      </w:r>
      <w:r w:rsidRPr="00D95394">
        <w:rPr>
          <w:rFonts w:eastAsia="Arial"/>
          <w:b/>
          <w:color w:val="000000"/>
          <w:sz w:val="20"/>
          <w:szCs w:val="22"/>
        </w:rPr>
        <w:t xml:space="preserve"> </w:t>
      </w:r>
      <w:r w:rsidR="0090598F" w:rsidRPr="00D95394">
        <w:rPr>
          <w:rFonts w:eastAsia="Arial"/>
          <w:b/>
          <w:color w:val="000000"/>
          <w:sz w:val="20"/>
          <w:szCs w:val="22"/>
        </w:rPr>
        <w:t>Poziva za dostavu ponuda</w:t>
      </w:r>
      <w:r w:rsidRPr="00D95394">
        <w:rPr>
          <w:rFonts w:eastAsia="Arial"/>
          <w:b/>
          <w:color w:val="000000"/>
          <w:sz w:val="20"/>
          <w:szCs w:val="22"/>
        </w:rPr>
        <w:t xml:space="preserve">. </w:t>
      </w:r>
    </w:p>
    <w:p w14:paraId="21DA1E92" w14:textId="77777777" w:rsidR="00A20567" w:rsidRPr="00D95394" w:rsidRDefault="00A20567" w:rsidP="00A20567">
      <w:pPr>
        <w:spacing w:after="160" w:line="318" w:lineRule="auto"/>
        <w:ind w:hanging="10"/>
        <w:jc w:val="both"/>
        <w:rPr>
          <w:rFonts w:eastAsia="Arial"/>
          <w:color w:val="000000"/>
          <w:sz w:val="20"/>
          <w:szCs w:val="22"/>
        </w:rPr>
      </w:pPr>
      <w:r w:rsidRPr="00D95394">
        <w:rPr>
          <w:rFonts w:eastAsia="Arial"/>
          <w:color w:val="000000"/>
          <w:sz w:val="20"/>
          <w:szCs w:val="22"/>
        </w:rPr>
        <w:t xml:space="preserve">U slučaju ponude zajednice gospodarskih subjekata, svi članovi zajednice obvezni su pojedinačno dokazati svoju sposobnost iz ove točke. </w:t>
      </w:r>
    </w:p>
    <w:p w14:paraId="47D386BA" w14:textId="77777777" w:rsidR="00A20567" w:rsidRPr="00A20567" w:rsidRDefault="00A20567" w:rsidP="00A20567">
      <w:pPr>
        <w:spacing w:line="259" w:lineRule="auto"/>
        <w:rPr>
          <w:rFonts w:ascii="Arial" w:eastAsia="Arial" w:hAnsi="Arial" w:cs="Arial"/>
          <w:color w:val="000000"/>
          <w:sz w:val="20"/>
          <w:szCs w:val="22"/>
        </w:rPr>
      </w:pPr>
      <w:r w:rsidRPr="00A20567">
        <w:rPr>
          <w:rFonts w:ascii="Arial" w:eastAsia="Arial" w:hAnsi="Arial" w:cs="Arial"/>
          <w:color w:val="000000"/>
          <w:sz w:val="20"/>
          <w:szCs w:val="22"/>
        </w:rPr>
        <w:t xml:space="preserve"> </w:t>
      </w:r>
    </w:p>
    <w:p w14:paraId="0FA66853" w14:textId="77777777" w:rsidR="00A20567" w:rsidRPr="002B0ED6" w:rsidRDefault="00A20567" w:rsidP="007B1CBA">
      <w:pPr>
        <w:spacing w:before="8" w:line="200" w:lineRule="exact"/>
        <w:rPr>
          <w:sz w:val="20"/>
          <w:szCs w:val="20"/>
        </w:rPr>
      </w:pPr>
    </w:p>
    <w:p w14:paraId="51B6BF49" w14:textId="77777777" w:rsidR="00CC263A" w:rsidRDefault="00CC263A">
      <w:r>
        <w:br w:type="page"/>
      </w:r>
    </w:p>
    <w:tbl>
      <w:tblPr>
        <w:tblStyle w:val="TableGrid"/>
        <w:tblW w:w="9131" w:type="dxa"/>
        <w:tblInd w:w="-29" w:type="dxa"/>
        <w:tblCellMar>
          <w:top w:w="7" w:type="dxa"/>
          <w:right w:w="115" w:type="dxa"/>
        </w:tblCellMar>
        <w:tblLook w:val="04A0" w:firstRow="1" w:lastRow="0" w:firstColumn="1" w:lastColumn="0" w:noHBand="0" w:noVBand="1"/>
      </w:tblPr>
      <w:tblGrid>
        <w:gridCol w:w="386"/>
        <w:gridCol w:w="8745"/>
      </w:tblGrid>
      <w:tr w:rsidR="00556190" w:rsidRPr="00A20567" w14:paraId="33B2C5F6" w14:textId="77777777" w:rsidTr="001F3EA5">
        <w:trPr>
          <w:trHeight w:val="322"/>
        </w:trPr>
        <w:tc>
          <w:tcPr>
            <w:tcW w:w="386" w:type="dxa"/>
            <w:tcBorders>
              <w:top w:val="nil"/>
              <w:left w:val="nil"/>
              <w:bottom w:val="nil"/>
              <w:right w:val="nil"/>
            </w:tcBorders>
            <w:shd w:val="clear" w:color="auto" w:fill="D9D9D9"/>
          </w:tcPr>
          <w:p w14:paraId="3DD79D42" w14:textId="2489B378" w:rsidR="00556190" w:rsidRPr="00A20567" w:rsidRDefault="00556190" w:rsidP="001F3EA5">
            <w:pPr>
              <w:numPr>
                <w:ilvl w:val="0"/>
                <w:numId w:val="22"/>
              </w:numPr>
              <w:shd w:val="clear" w:color="auto" w:fill="D9D9D9"/>
              <w:spacing w:after="207" w:line="259" w:lineRule="auto"/>
              <w:ind w:left="343" w:hanging="358"/>
              <w:rPr>
                <w:rFonts w:ascii="Times New Roman" w:hAnsi="Times New Roman"/>
                <w:color w:val="808080"/>
                <w:sz w:val="22"/>
              </w:rPr>
            </w:pPr>
          </w:p>
        </w:tc>
        <w:tc>
          <w:tcPr>
            <w:tcW w:w="8745" w:type="dxa"/>
            <w:tcBorders>
              <w:top w:val="nil"/>
              <w:left w:val="nil"/>
              <w:bottom w:val="nil"/>
              <w:right w:val="nil"/>
            </w:tcBorders>
            <w:shd w:val="clear" w:color="auto" w:fill="D9D9D9"/>
          </w:tcPr>
          <w:p w14:paraId="13B8CD90" w14:textId="35ACD06B" w:rsidR="00556190" w:rsidRPr="00A20567" w:rsidRDefault="00556190" w:rsidP="001F3EA5">
            <w:pPr>
              <w:shd w:val="clear" w:color="auto" w:fill="D9D9D9"/>
              <w:spacing w:after="207" w:line="259" w:lineRule="auto"/>
              <w:rPr>
                <w:rFonts w:ascii="Times New Roman" w:hAnsi="Times New Roman"/>
                <w:color w:val="808080"/>
                <w:sz w:val="22"/>
              </w:rPr>
            </w:pPr>
            <w:r>
              <w:rPr>
                <w:rFonts w:ascii="Times New Roman" w:hAnsi="Times New Roman"/>
                <w:color w:val="808080"/>
                <w:sz w:val="22"/>
              </w:rPr>
              <w:t>SADRŽAJ PONUDE</w:t>
            </w:r>
            <w:r w:rsidRPr="00A20567">
              <w:rPr>
                <w:rFonts w:ascii="Times New Roman" w:hAnsi="Times New Roman"/>
                <w:color w:val="808080"/>
                <w:sz w:val="22"/>
              </w:rPr>
              <w:t xml:space="preserve"> </w:t>
            </w:r>
          </w:p>
        </w:tc>
      </w:tr>
    </w:tbl>
    <w:p w14:paraId="42388C14" w14:textId="77777777" w:rsidR="00073E5D" w:rsidRPr="002B0ED6" w:rsidRDefault="00073E5D" w:rsidP="00073E5D">
      <w:pPr>
        <w:spacing w:before="1" w:line="280" w:lineRule="exact"/>
        <w:ind w:left="-180"/>
        <w:rPr>
          <w:sz w:val="20"/>
          <w:szCs w:val="20"/>
        </w:rPr>
      </w:pPr>
    </w:p>
    <w:p w14:paraId="0E62A1DA" w14:textId="77777777" w:rsidR="00073E5D" w:rsidRPr="00D95394" w:rsidRDefault="00073E5D" w:rsidP="00D95394">
      <w:pPr>
        <w:spacing w:before="1" w:line="280" w:lineRule="exact"/>
        <w:rPr>
          <w:sz w:val="20"/>
          <w:szCs w:val="20"/>
        </w:rPr>
      </w:pPr>
    </w:p>
    <w:p w14:paraId="24C6F123" w14:textId="77777777" w:rsidR="00556190" w:rsidRPr="00D95394" w:rsidRDefault="00556190" w:rsidP="00D95394">
      <w:pPr>
        <w:pStyle w:val="Odlomakpopisa"/>
        <w:numPr>
          <w:ilvl w:val="1"/>
          <w:numId w:val="22"/>
        </w:numPr>
        <w:spacing w:after="146" w:line="252" w:lineRule="auto"/>
        <w:ind w:left="0"/>
        <w:jc w:val="both"/>
        <w:rPr>
          <w:rFonts w:eastAsia="Arial"/>
          <w:i/>
          <w:color w:val="7F7F7F"/>
          <w:sz w:val="20"/>
          <w:szCs w:val="22"/>
        </w:rPr>
      </w:pPr>
      <w:r w:rsidRPr="00D95394">
        <w:rPr>
          <w:rFonts w:eastAsia="Arial"/>
          <w:i/>
          <w:color w:val="7F7F7F"/>
          <w:sz w:val="20"/>
          <w:szCs w:val="22"/>
        </w:rPr>
        <w:t xml:space="preserve">Ponuda mora sadržavati najmanje: </w:t>
      </w:r>
    </w:p>
    <w:p w14:paraId="7F1D9990" w14:textId="7F5440AE" w:rsidR="00556190" w:rsidRPr="00D95394" w:rsidRDefault="00556190" w:rsidP="00D95394">
      <w:pPr>
        <w:numPr>
          <w:ilvl w:val="2"/>
          <w:numId w:val="30"/>
        </w:numPr>
        <w:spacing w:after="279" w:line="252" w:lineRule="auto"/>
        <w:ind w:left="720" w:hanging="360"/>
        <w:jc w:val="both"/>
        <w:rPr>
          <w:rFonts w:eastAsia="Arial"/>
          <w:color w:val="000000"/>
          <w:sz w:val="20"/>
          <w:szCs w:val="22"/>
        </w:rPr>
      </w:pPr>
      <w:r w:rsidRPr="00D95394">
        <w:rPr>
          <w:rFonts w:eastAsia="Arial"/>
          <w:b/>
          <w:color w:val="000000"/>
          <w:sz w:val="20"/>
          <w:szCs w:val="22"/>
        </w:rPr>
        <w:t xml:space="preserve">Ponudbeni list </w:t>
      </w:r>
      <w:r w:rsidRPr="00D95394">
        <w:rPr>
          <w:rFonts w:eastAsia="Arial"/>
          <w:color w:val="000000"/>
          <w:sz w:val="20"/>
          <w:szCs w:val="22"/>
        </w:rPr>
        <w:t>(Prilog</w:t>
      </w:r>
      <w:r w:rsidRPr="00D95394">
        <w:rPr>
          <w:rFonts w:eastAsia="Arial"/>
          <w:b/>
          <w:color w:val="000000"/>
          <w:sz w:val="20"/>
          <w:szCs w:val="22"/>
        </w:rPr>
        <w:t xml:space="preserve"> </w:t>
      </w:r>
      <w:r w:rsidRPr="00D95394">
        <w:rPr>
          <w:rFonts w:eastAsia="Arial"/>
          <w:color w:val="000000"/>
          <w:sz w:val="20"/>
          <w:szCs w:val="22"/>
        </w:rPr>
        <w:t>ovom Pozivu koji je njegov sastavni dio) ispunjen i potpisan od ovlaštene osobe ponuditelja</w:t>
      </w:r>
      <w:r w:rsidRPr="00D95394">
        <w:rPr>
          <w:rFonts w:eastAsia="Arial"/>
          <w:b/>
          <w:color w:val="000000"/>
          <w:sz w:val="20"/>
          <w:szCs w:val="22"/>
        </w:rPr>
        <w:t xml:space="preserve"> </w:t>
      </w:r>
    </w:p>
    <w:p w14:paraId="2D991EF4" w14:textId="6785403B" w:rsidR="00556190" w:rsidRPr="00D95394" w:rsidRDefault="00556190" w:rsidP="00D95394">
      <w:pPr>
        <w:numPr>
          <w:ilvl w:val="2"/>
          <w:numId w:val="30"/>
        </w:numPr>
        <w:spacing w:after="285" w:line="252" w:lineRule="auto"/>
        <w:ind w:left="720" w:hanging="360"/>
        <w:jc w:val="both"/>
        <w:rPr>
          <w:rFonts w:eastAsia="Arial"/>
          <w:color w:val="000000"/>
          <w:sz w:val="20"/>
          <w:szCs w:val="22"/>
        </w:rPr>
      </w:pPr>
      <w:r w:rsidRPr="00D95394">
        <w:rPr>
          <w:rFonts w:eastAsia="Arial"/>
          <w:b/>
          <w:color w:val="000000"/>
          <w:sz w:val="20"/>
          <w:szCs w:val="22"/>
        </w:rPr>
        <w:t xml:space="preserve">Troškovnik </w:t>
      </w:r>
      <w:r w:rsidRPr="00D95394">
        <w:rPr>
          <w:rFonts w:eastAsia="Arial"/>
          <w:color w:val="000000"/>
          <w:sz w:val="20"/>
          <w:szCs w:val="22"/>
        </w:rPr>
        <w:t>ispunjen i potpisan od ovlaštene osobe ponuditelja (Prilog ovom Pozivu koji je njegov sastavni dio)</w:t>
      </w:r>
      <w:r w:rsidRPr="00D95394">
        <w:rPr>
          <w:rFonts w:eastAsia="Arial"/>
          <w:b/>
          <w:color w:val="000000"/>
          <w:sz w:val="20"/>
          <w:szCs w:val="22"/>
        </w:rPr>
        <w:t xml:space="preserve"> </w:t>
      </w:r>
    </w:p>
    <w:p w14:paraId="66453102" w14:textId="77777777" w:rsidR="00556190" w:rsidRPr="00D95394" w:rsidRDefault="00556190" w:rsidP="00D95394">
      <w:pPr>
        <w:numPr>
          <w:ilvl w:val="2"/>
          <w:numId w:val="30"/>
        </w:numPr>
        <w:spacing w:after="271" w:line="252" w:lineRule="auto"/>
        <w:ind w:left="720" w:hanging="360"/>
        <w:jc w:val="both"/>
        <w:rPr>
          <w:rFonts w:eastAsia="Arial"/>
          <w:color w:val="000000"/>
          <w:sz w:val="20"/>
          <w:szCs w:val="22"/>
        </w:rPr>
      </w:pPr>
      <w:r w:rsidRPr="00D95394">
        <w:rPr>
          <w:rFonts w:eastAsia="Arial"/>
          <w:b/>
          <w:color w:val="000000"/>
          <w:sz w:val="20"/>
          <w:szCs w:val="22"/>
        </w:rPr>
        <w:t xml:space="preserve">dokumente </w:t>
      </w:r>
      <w:r w:rsidRPr="00D95394">
        <w:rPr>
          <w:rFonts w:eastAsia="Arial"/>
          <w:color w:val="000000"/>
          <w:sz w:val="20"/>
          <w:szCs w:val="22"/>
        </w:rPr>
        <w:t xml:space="preserve">kojima se dokazuje nepostojanje osnova za isključenje </w:t>
      </w:r>
    </w:p>
    <w:p w14:paraId="077606AD" w14:textId="52D65DEE" w:rsidR="00556190" w:rsidRPr="00D95394" w:rsidRDefault="00556190" w:rsidP="00D95394">
      <w:pPr>
        <w:numPr>
          <w:ilvl w:val="2"/>
          <w:numId w:val="30"/>
        </w:numPr>
        <w:spacing w:after="248" w:line="269" w:lineRule="auto"/>
        <w:ind w:left="720" w:hanging="360"/>
        <w:jc w:val="both"/>
        <w:rPr>
          <w:rFonts w:eastAsia="Arial"/>
          <w:color w:val="000000"/>
          <w:sz w:val="20"/>
          <w:szCs w:val="22"/>
        </w:rPr>
      </w:pPr>
      <w:r w:rsidRPr="00D95394">
        <w:rPr>
          <w:rFonts w:eastAsia="Arial"/>
          <w:b/>
          <w:color w:val="000000"/>
          <w:sz w:val="20"/>
          <w:szCs w:val="22"/>
        </w:rPr>
        <w:t>tražene uvjete sposobnosti</w:t>
      </w:r>
      <w:r w:rsidRPr="00D95394">
        <w:rPr>
          <w:rFonts w:eastAsia="Arial"/>
          <w:color w:val="000000"/>
          <w:sz w:val="20"/>
          <w:szCs w:val="22"/>
        </w:rPr>
        <w:t xml:space="preserve"> </w:t>
      </w:r>
    </w:p>
    <w:p w14:paraId="774B2922" w14:textId="78816158" w:rsidR="00556190" w:rsidRPr="00D95394" w:rsidRDefault="00556190" w:rsidP="00D95394">
      <w:pPr>
        <w:numPr>
          <w:ilvl w:val="2"/>
          <w:numId w:val="30"/>
        </w:numPr>
        <w:spacing w:after="5" w:line="531" w:lineRule="auto"/>
        <w:ind w:left="720" w:hanging="360"/>
        <w:jc w:val="both"/>
        <w:rPr>
          <w:rFonts w:eastAsia="Arial"/>
          <w:color w:val="000000"/>
          <w:sz w:val="20"/>
          <w:szCs w:val="22"/>
        </w:rPr>
      </w:pPr>
      <w:r w:rsidRPr="00D95394">
        <w:rPr>
          <w:rFonts w:eastAsia="Arial"/>
          <w:b/>
          <w:color w:val="000000"/>
          <w:sz w:val="20"/>
          <w:szCs w:val="22"/>
        </w:rPr>
        <w:t>sve ostale dokumente koje treba sadržavati ponuda u skladu sa zahtjevima iz ovog Poziva</w:t>
      </w:r>
      <w:r w:rsidRPr="00D95394">
        <w:rPr>
          <w:rFonts w:eastAsia="Arial"/>
          <w:color w:val="000000"/>
          <w:sz w:val="20"/>
          <w:szCs w:val="22"/>
        </w:rPr>
        <w:t xml:space="preserve">)  </w:t>
      </w:r>
    </w:p>
    <w:p w14:paraId="58EF9512" w14:textId="77777777" w:rsidR="00FE1E4A" w:rsidRPr="002B0ED6" w:rsidRDefault="00FE1E4A" w:rsidP="00FE1E4A">
      <w:pPr>
        <w:spacing w:line="200" w:lineRule="exact"/>
        <w:rPr>
          <w:sz w:val="20"/>
          <w:szCs w:val="20"/>
        </w:rPr>
      </w:pPr>
    </w:p>
    <w:p w14:paraId="0127CB59" w14:textId="77777777" w:rsidR="00286C9F" w:rsidRDefault="00E146F6" w:rsidP="00286C9F">
      <w:pPr>
        <w:spacing w:after="146" w:line="252" w:lineRule="auto"/>
        <w:ind w:left="720" w:hanging="720"/>
        <w:jc w:val="both"/>
        <w:rPr>
          <w:rFonts w:ascii="Arial" w:eastAsia="Arial" w:hAnsi="Arial" w:cs="Arial"/>
          <w:color w:val="7F7F7F"/>
          <w:sz w:val="20"/>
          <w:szCs w:val="22"/>
        </w:rPr>
      </w:pPr>
      <w:r w:rsidRPr="00286C9F">
        <w:rPr>
          <w:rFonts w:ascii="Arial" w:eastAsia="Arial" w:hAnsi="Arial" w:cs="Arial"/>
          <w:color w:val="7F7F7F"/>
          <w:sz w:val="20"/>
          <w:szCs w:val="22"/>
        </w:rPr>
        <w:t xml:space="preserve"> </w:t>
      </w:r>
    </w:p>
    <w:p w14:paraId="2149B585" w14:textId="77777777" w:rsidR="00FE1E4A" w:rsidRDefault="00FE1E4A">
      <w:pPr>
        <w:rPr>
          <w:rFonts w:ascii="Arial" w:eastAsia="Arial" w:hAnsi="Arial" w:cs="Arial"/>
          <w:color w:val="7F7F7F"/>
          <w:sz w:val="20"/>
          <w:szCs w:val="22"/>
        </w:rPr>
      </w:pPr>
      <w:r>
        <w:rPr>
          <w:rFonts w:ascii="Arial" w:eastAsia="Arial" w:hAnsi="Arial" w:cs="Arial"/>
          <w:color w:val="7F7F7F"/>
          <w:sz w:val="20"/>
          <w:szCs w:val="22"/>
        </w:rPr>
        <w:br w:type="page"/>
      </w:r>
    </w:p>
    <w:p w14:paraId="4A4682BA" w14:textId="61845855" w:rsidR="002B3674" w:rsidRPr="00D12B32" w:rsidRDefault="002B3674" w:rsidP="002B3674">
      <w:pPr>
        <w:pStyle w:val="Odlomakpopisa"/>
        <w:numPr>
          <w:ilvl w:val="1"/>
          <w:numId w:val="22"/>
        </w:numPr>
        <w:spacing w:after="146" w:line="252" w:lineRule="auto"/>
        <w:ind w:left="0"/>
        <w:jc w:val="both"/>
        <w:rPr>
          <w:rFonts w:eastAsia="Arial"/>
          <w:i/>
          <w:color w:val="7F7F7F"/>
          <w:sz w:val="20"/>
          <w:szCs w:val="22"/>
        </w:rPr>
      </w:pPr>
      <w:r w:rsidRPr="00D12B32">
        <w:rPr>
          <w:rFonts w:eastAsia="Arial"/>
          <w:i/>
          <w:color w:val="7F7F7F"/>
          <w:sz w:val="20"/>
          <w:szCs w:val="22"/>
        </w:rPr>
        <w:lastRenderedPageBreak/>
        <w:t xml:space="preserve">Način izrade ponude: </w:t>
      </w:r>
    </w:p>
    <w:p w14:paraId="07B6F749" w14:textId="77777777" w:rsidR="00073E5D" w:rsidRPr="002B0ED6" w:rsidRDefault="00073E5D" w:rsidP="00073E5D">
      <w:pPr>
        <w:ind w:left="-180" w:firstLine="888"/>
        <w:rPr>
          <w:sz w:val="20"/>
          <w:szCs w:val="20"/>
        </w:rPr>
      </w:pPr>
    </w:p>
    <w:p w14:paraId="1139654B" w14:textId="77777777" w:rsidR="00073E5D" w:rsidRPr="00A30DD2" w:rsidRDefault="00073E5D" w:rsidP="00073E5D">
      <w:pPr>
        <w:ind w:left="-180" w:right="69"/>
        <w:jc w:val="both"/>
        <w:rPr>
          <w:rFonts w:eastAsia="Arial"/>
          <w:color w:val="000000"/>
          <w:sz w:val="20"/>
          <w:szCs w:val="22"/>
        </w:rPr>
      </w:pPr>
      <w:r w:rsidRPr="00A30DD2">
        <w:rPr>
          <w:rFonts w:eastAsia="Arial"/>
          <w:color w:val="000000"/>
          <w:sz w:val="20"/>
          <w:szCs w:val="22"/>
        </w:rPr>
        <w:t>Ponuda se izrađuje na način da čini cjelinu. Ako zbog opsega ili drugih objektivnih okolnosti ponuda ne može biti izrađena na način da čini cjelinu, onda se izrađuje u dva ili više dijelova.</w:t>
      </w:r>
    </w:p>
    <w:p w14:paraId="61EFA372" w14:textId="77777777" w:rsidR="00073E5D" w:rsidRPr="00A30DD2" w:rsidRDefault="00073E5D" w:rsidP="00073E5D">
      <w:pPr>
        <w:ind w:left="-180" w:right="69"/>
        <w:jc w:val="both"/>
        <w:rPr>
          <w:rFonts w:eastAsia="Arial"/>
          <w:color w:val="000000"/>
          <w:sz w:val="20"/>
          <w:szCs w:val="22"/>
        </w:rPr>
      </w:pPr>
    </w:p>
    <w:p w14:paraId="415E24E8" w14:textId="77777777" w:rsidR="00073E5D" w:rsidRPr="00A30DD2" w:rsidRDefault="00073E5D" w:rsidP="00073E5D">
      <w:pPr>
        <w:ind w:left="-180" w:right="68"/>
        <w:jc w:val="both"/>
        <w:rPr>
          <w:rFonts w:eastAsia="Arial"/>
          <w:color w:val="000000"/>
          <w:sz w:val="20"/>
          <w:szCs w:val="22"/>
        </w:rPr>
      </w:pPr>
      <w:r w:rsidRPr="00A30DD2">
        <w:rPr>
          <w:rFonts w:eastAsia="Arial"/>
          <w:color w:val="000000"/>
          <w:sz w:val="20"/>
          <w:szCs w:val="22"/>
        </w:rPr>
        <w:t>Pri izradi ponude, ponuditelj ne smije mijenjati i nadopunjavati tekst Poziva za dostavu ponuda.</w:t>
      </w:r>
    </w:p>
    <w:p w14:paraId="53BA9F9D" w14:textId="77777777" w:rsidR="00073E5D" w:rsidRPr="00A30DD2" w:rsidRDefault="00073E5D" w:rsidP="00073E5D">
      <w:pPr>
        <w:ind w:left="-180" w:right="68"/>
        <w:jc w:val="both"/>
        <w:rPr>
          <w:rFonts w:eastAsia="Arial"/>
          <w:color w:val="000000"/>
          <w:sz w:val="20"/>
          <w:szCs w:val="22"/>
        </w:rPr>
      </w:pPr>
    </w:p>
    <w:p w14:paraId="398A20E1" w14:textId="77777777" w:rsidR="00073E5D" w:rsidRPr="00A30DD2" w:rsidRDefault="00073E5D" w:rsidP="00073E5D">
      <w:pPr>
        <w:ind w:left="-180" w:right="73"/>
        <w:jc w:val="both"/>
        <w:rPr>
          <w:rFonts w:eastAsia="Arial"/>
          <w:color w:val="000000"/>
          <w:sz w:val="20"/>
          <w:szCs w:val="22"/>
        </w:rPr>
      </w:pPr>
      <w:r w:rsidRPr="00A30DD2">
        <w:rPr>
          <w:rFonts w:eastAsia="Arial"/>
          <w:color w:val="000000"/>
          <w:sz w:val="20"/>
          <w:szCs w:val="22"/>
        </w:rPr>
        <w:t>Ponuda se uvezuje na način da se onemogući naknadno vađenje ili umetanje listova (npr. uvezivanjem u cjelinu s jamstvenikom na poleđini).</w:t>
      </w:r>
    </w:p>
    <w:p w14:paraId="031C1F39" w14:textId="77777777" w:rsidR="00073E5D" w:rsidRPr="00A30DD2" w:rsidRDefault="00073E5D" w:rsidP="00073E5D">
      <w:pPr>
        <w:ind w:left="-180" w:right="73"/>
        <w:jc w:val="both"/>
        <w:rPr>
          <w:rFonts w:eastAsia="Arial"/>
          <w:color w:val="000000"/>
          <w:sz w:val="20"/>
          <w:szCs w:val="22"/>
        </w:rPr>
      </w:pPr>
    </w:p>
    <w:p w14:paraId="68E68C1F" w14:textId="77777777" w:rsidR="00073E5D" w:rsidRPr="00A30DD2" w:rsidRDefault="00073E5D" w:rsidP="00073E5D">
      <w:pPr>
        <w:ind w:left="-180" w:right="74"/>
        <w:jc w:val="both"/>
        <w:rPr>
          <w:rFonts w:eastAsia="Arial"/>
          <w:color w:val="000000"/>
          <w:sz w:val="20"/>
          <w:szCs w:val="22"/>
        </w:rPr>
      </w:pPr>
      <w:r w:rsidRPr="00A30DD2">
        <w:rPr>
          <w:rFonts w:eastAsia="Arial"/>
          <w:color w:val="000000"/>
          <w:sz w:val="20"/>
          <w:szCs w:val="22"/>
        </w:rPr>
        <w:t>Ako je ponuda izrađena u dva ili više dijelova, svaki dio se uvezuje na način da se onemogući naknadno vađenje ili umetanje listova.</w:t>
      </w:r>
    </w:p>
    <w:p w14:paraId="6F9A66DD" w14:textId="77777777" w:rsidR="00073E5D" w:rsidRPr="00A30DD2" w:rsidRDefault="00073E5D" w:rsidP="00073E5D">
      <w:pPr>
        <w:ind w:left="-180" w:right="74"/>
        <w:jc w:val="both"/>
        <w:rPr>
          <w:rFonts w:eastAsia="Arial"/>
          <w:color w:val="000000"/>
          <w:sz w:val="20"/>
          <w:szCs w:val="22"/>
        </w:rPr>
      </w:pPr>
    </w:p>
    <w:p w14:paraId="116928D2" w14:textId="77777777" w:rsidR="00073E5D" w:rsidRPr="00A30DD2" w:rsidRDefault="00073E5D" w:rsidP="00073E5D">
      <w:pPr>
        <w:ind w:left="-180" w:right="70"/>
        <w:jc w:val="both"/>
        <w:rPr>
          <w:rFonts w:eastAsia="Arial"/>
          <w:color w:val="000000"/>
          <w:sz w:val="20"/>
          <w:szCs w:val="22"/>
        </w:rPr>
      </w:pPr>
      <w:r w:rsidRPr="00A30DD2">
        <w:rPr>
          <w:rFonts w:eastAsia="Arial"/>
          <w:color w:val="000000"/>
          <w:sz w:val="20"/>
          <w:szCs w:val="22"/>
        </w:rPr>
        <w:t>Dijelove ponude kao što su uzorci, katalozi, mediji za pohranjivanje podataka i sl. koji ne mogu biti uvezani ponuditelj obilježava nazivom i navodi u sadržaju ponude kao dio ponude.</w:t>
      </w:r>
    </w:p>
    <w:p w14:paraId="0A4FAF93" w14:textId="77777777" w:rsidR="00073E5D" w:rsidRPr="00A30DD2" w:rsidRDefault="00073E5D" w:rsidP="00073E5D">
      <w:pPr>
        <w:ind w:left="-180" w:right="70"/>
        <w:jc w:val="both"/>
        <w:rPr>
          <w:rFonts w:eastAsia="Arial"/>
          <w:color w:val="000000"/>
          <w:sz w:val="20"/>
          <w:szCs w:val="22"/>
        </w:rPr>
      </w:pPr>
    </w:p>
    <w:p w14:paraId="2E0F3F1E" w14:textId="77777777" w:rsidR="00073E5D" w:rsidRPr="00A30DD2" w:rsidRDefault="00073E5D" w:rsidP="00073E5D">
      <w:pPr>
        <w:ind w:left="-180" w:right="70"/>
        <w:jc w:val="both"/>
        <w:rPr>
          <w:rFonts w:eastAsia="Arial"/>
          <w:color w:val="000000"/>
          <w:sz w:val="20"/>
          <w:szCs w:val="22"/>
        </w:rPr>
      </w:pPr>
      <w:r w:rsidRPr="00A30DD2">
        <w:rPr>
          <w:rFonts w:eastAsia="Arial"/>
          <w:color w:val="000000"/>
          <w:sz w:val="20"/>
          <w:szCs w:val="22"/>
        </w:rPr>
        <w:t>Ako je ponuda izrađena od više dijelova ponuditelj mora u sadržaju ponude navesti od koliko se dijelova ponuda sastoji.</w:t>
      </w:r>
    </w:p>
    <w:p w14:paraId="19F53BE4" w14:textId="77777777" w:rsidR="00073E5D" w:rsidRPr="00A30DD2" w:rsidRDefault="00073E5D" w:rsidP="00073E5D">
      <w:pPr>
        <w:ind w:left="-180" w:right="70"/>
        <w:jc w:val="both"/>
        <w:rPr>
          <w:rFonts w:eastAsia="Arial"/>
          <w:color w:val="000000"/>
          <w:sz w:val="20"/>
          <w:szCs w:val="22"/>
        </w:rPr>
      </w:pPr>
    </w:p>
    <w:p w14:paraId="70075312" w14:textId="77777777" w:rsidR="00073E5D" w:rsidRPr="00A30DD2" w:rsidRDefault="00073E5D" w:rsidP="00073E5D">
      <w:pPr>
        <w:ind w:left="-180" w:right="71"/>
        <w:jc w:val="both"/>
        <w:rPr>
          <w:rFonts w:eastAsia="Arial"/>
          <w:color w:val="000000"/>
          <w:sz w:val="20"/>
          <w:szCs w:val="22"/>
        </w:rPr>
      </w:pPr>
      <w:r w:rsidRPr="00A30DD2">
        <w:rPr>
          <w:rFonts w:eastAsia="Arial"/>
          <w:color w:val="000000"/>
          <w:sz w:val="20"/>
          <w:szCs w:val="22"/>
        </w:rPr>
        <w:t>Stranice ponude se označavaju brojem na način da je vidljiv redni broj stranice i ukupan broj stranica ponude.</w:t>
      </w:r>
    </w:p>
    <w:p w14:paraId="640AD10C" w14:textId="77777777" w:rsidR="00073E5D" w:rsidRPr="00A30DD2" w:rsidRDefault="00073E5D" w:rsidP="00073E5D">
      <w:pPr>
        <w:ind w:left="-180" w:right="71"/>
        <w:jc w:val="both"/>
        <w:rPr>
          <w:rFonts w:eastAsia="Arial"/>
          <w:color w:val="000000"/>
          <w:sz w:val="20"/>
          <w:szCs w:val="22"/>
        </w:rPr>
      </w:pPr>
    </w:p>
    <w:p w14:paraId="0E02AEC6" w14:textId="77777777" w:rsidR="00073E5D" w:rsidRPr="00A30DD2" w:rsidRDefault="00073E5D" w:rsidP="00073E5D">
      <w:pPr>
        <w:ind w:left="-181" w:right="862"/>
        <w:rPr>
          <w:rFonts w:eastAsia="Arial"/>
          <w:color w:val="000000"/>
          <w:sz w:val="20"/>
          <w:szCs w:val="22"/>
        </w:rPr>
      </w:pPr>
      <w:r w:rsidRPr="00A30DD2">
        <w:rPr>
          <w:rFonts w:eastAsia="Arial"/>
          <w:color w:val="000000"/>
          <w:sz w:val="20"/>
          <w:szCs w:val="22"/>
        </w:rPr>
        <w:t>Ponude se predaju u izvorniku u pisanom obliku. Ponude se pišu neizbrisivom tintom.</w:t>
      </w:r>
    </w:p>
    <w:p w14:paraId="17F7AD9C" w14:textId="77777777" w:rsidR="00073E5D" w:rsidRPr="00A30DD2" w:rsidRDefault="00073E5D" w:rsidP="00073E5D">
      <w:pPr>
        <w:ind w:left="-181" w:right="862"/>
        <w:rPr>
          <w:rFonts w:eastAsia="Arial"/>
          <w:color w:val="000000"/>
          <w:sz w:val="20"/>
          <w:szCs w:val="22"/>
        </w:rPr>
      </w:pPr>
    </w:p>
    <w:p w14:paraId="13CBFEAF" w14:textId="77777777" w:rsidR="00073E5D" w:rsidRPr="00A30DD2" w:rsidRDefault="00073E5D" w:rsidP="00073E5D">
      <w:pPr>
        <w:ind w:left="-181" w:right="-56"/>
        <w:rPr>
          <w:rFonts w:eastAsia="Arial"/>
          <w:color w:val="000000"/>
          <w:sz w:val="20"/>
          <w:szCs w:val="22"/>
        </w:rPr>
      </w:pPr>
      <w:r w:rsidRPr="00A30DD2">
        <w:rPr>
          <w:rFonts w:eastAsia="Arial"/>
          <w:color w:val="000000"/>
          <w:sz w:val="20"/>
          <w:szCs w:val="22"/>
        </w:rPr>
        <w:t>Ispravci u ponudi moraju biti izrađeni na način da su vidljivi. Ispravci moraju uz navod datuma  ispravka biti potvrđeni potpisom ponuditelja.</w:t>
      </w:r>
    </w:p>
    <w:p w14:paraId="13F63E38" w14:textId="77777777" w:rsidR="00073E5D" w:rsidRPr="00A30DD2" w:rsidRDefault="00073E5D" w:rsidP="00073E5D">
      <w:pPr>
        <w:ind w:left="-181" w:right="-56"/>
        <w:rPr>
          <w:rFonts w:eastAsia="Arial"/>
          <w:color w:val="000000"/>
          <w:sz w:val="20"/>
          <w:szCs w:val="22"/>
        </w:rPr>
      </w:pPr>
    </w:p>
    <w:p w14:paraId="68BD981F" w14:textId="77777777" w:rsidR="00073E5D" w:rsidRPr="00A30DD2" w:rsidRDefault="00073E5D" w:rsidP="00073E5D">
      <w:pPr>
        <w:ind w:left="-180" w:right="71"/>
        <w:jc w:val="both"/>
        <w:rPr>
          <w:rFonts w:eastAsia="Arial"/>
          <w:color w:val="000000"/>
          <w:sz w:val="20"/>
          <w:szCs w:val="22"/>
        </w:rPr>
      </w:pPr>
      <w:r w:rsidRPr="00A30DD2">
        <w:rPr>
          <w:rFonts w:eastAsia="Arial"/>
          <w:color w:val="000000"/>
          <w:sz w:val="20"/>
          <w:szCs w:val="22"/>
        </w:rPr>
        <w:t>Ponuditelj može do isteka roka za dostavu ponuda dostaviti izmjenu i/ili dopunu ponude. Izmjena i/ili dopuna ponude dostavlja se na isti način kao i osnovna ponuda s obveznom naznakom da se radi o izmjeni i/ili dopuni ponude.</w:t>
      </w:r>
    </w:p>
    <w:p w14:paraId="4C81DCCA" w14:textId="77777777" w:rsidR="00073E5D" w:rsidRPr="00A30DD2" w:rsidRDefault="00073E5D" w:rsidP="00073E5D">
      <w:pPr>
        <w:ind w:left="-180" w:right="71"/>
        <w:jc w:val="both"/>
        <w:rPr>
          <w:rFonts w:eastAsia="Arial"/>
          <w:color w:val="000000"/>
          <w:sz w:val="20"/>
          <w:szCs w:val="22"/>
        </w:rPr>
      </w:pPr>
    </w:p>
    <w:p w14:paraId="2D001111" w14:textId="77777777" w:rsidR="00073E5D" w:rsidRDefault="00073E5D" w:rsidP="00073E5D">
      <w:pPr>
        <w:ind w:left="-180" w:right="70"/>
        <w:jc w:val="both"/>
        <w:rPr>
          <w:rFonts w:eastAsia="Arial"/>
          <w:color w:val="000000"/>
          <w:sz w:val="20"/>
          <w:szCs w:val="22"/>
        </w:rPr>
      </w:pPr>
      <w:r w:rsidRPr="00A30DD2">
        <w:rPr>
          <w:rFonts w:eastAsia="Arial"/>
          <w:color w:val="000000"/>
          <w:sz w:val="20"/>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1EC6A4D" w14:textId="77777777" w:rsidR="00D12B32" w:rsidRDefault="00D12B32" w:rsidP="00073E5D">
      <w:pPr>
        <w:ind w:left="-180" w:right="70"/>
        <w:jc w:val="both"/>
        <w:rPr>
          <w:rFonts w:eastAsia="Arial"/>
          <w:color w:val="000000"/>
          <w:sz w:val="20"/>
          <w:szCs w:val="22"/>
        </w:rPr>
      </w:pPr>
    </w:p>
    <w:p w14:paraId="45B6FE3D" w14:textId="77777777" w:rsidR="00D12B32" w:rsidRDefault="00D12B32" w:rsidP="00073E5D">
      <w:pPr>
        <w:ind w:left="-180" w:right="70"/>
        <w:jc w:val="both"/>
        <w:rPr>
          <w:rFonts w:eastAsia="Arial"/>
          <w:color w:val="000000"/>
          <w:sz w:val="20"/>
          <w:szCs w:val="22"/>
        </w:rPr>
      </w:pPr>
    </w:p>
    <w:p w14:paraId="4285E5E3" w14:textId="1793C7A8" w:rsidR="00073E5D" w:rsidRPr="00D12B32" w:rsidRDefault="00073E5D" w:rsidP="00D12B32">
      <w:pPr>
        <w:pStyle w:val="Odlomakpopisa"/>
        <w:numPr>
          <w:ilvl w:val="1"/>
          <w:numId w:val="22"/>
        </w:numPr>
        <w:spacing w:after="146" w:line="252" w:lineRule="auto"/>
        <w:ind w:left="0"/>
        <w:jc w:val="both"/>
        <w:rPr>
          <w:rFonts w:eastAsia="Arial"/>
          <w:i/>
          <w:color w:val="7F7F7F"/>
          <w:sz w:val="20"/>
          <w:szCs w:val="22"/>
        </w:rPr>
      </w:pPr>
      <w:r w:rsidRPr="00D12B32">
        <w:rPr>
          <w:rFonts w:eastAsia="Arial"/>
          <w:i/>
          <w:color w:val="7F7F7F"/>
          <w:sz w:val="20"/>
          <w:szCs w:val="22"/>
        </w:rPr>
        <w:t>Način dostave ponude</w:t>
      </w:r>
    </w:p>
    <w:p w14:paraId="25D1015E" w14:textId="77777777" w:rsidR="00073E5D" w:rsidRPr="002B0ED6" w:rsidRDefault="00073E5D" w:rsidP="00073E5D">
      <w:pPr>
        <w:spacing w:line="200" w:lineRule="exact"/>
        <w:ind w:left="-180"/>
        <w:rPr>
          <w:sz w:val="20"/>
          <w:szCs w:val="20"/>
        </w:rPr>
      </w:pPr>
    </w:p>
    <w:p w14:paraId="5E2E4D10" w14:textId="77777777" w:rsidR="00073E5D" w:rsidRPr="002B0ED6" w:rsidRDefault="00073E5D" w:rsidP="00073E5D">
      <w:pPr>
        <w:ind w:left="-180" w:right="70"/>
        <w:jc w:val="both"/>
        <w:rPr>
          <w:sz w:val="20"/>
          <w:szCs w:val="20"/>
        </w:rPr>
      </w:pPr>
      <w:r w:rsidRPr="002B0ED6">
        <w:rPr>
          <w:spacing w:val="1"/>
          <w:sz w:val="20"/>
          <w:szCs w:val="20"/>
        </w:rPr>
        <w:t>P</w:t>
      </w:r>
      <w:r w:rsidRPr="002B0ED6">
        <w:rPr>
          <w:sz w:val="20"/>
          <w:szCs w:val="20"/>
        </w:rPr>
        <w:t>onud</w:t>
      </w:r>
      <w:r w:rsidRPr="002B0ED6">
        <w:rPr>
          <w:spacing w:val="1"/>
          <w:sz w:val="20"/>
          <w:szCs w:val="20"/>
        </w:rPr>
        <w:t>it</w:t>
      </w:r>
      <w:r w:rsidRPr="002B0ED6">
        <w:rPr>
          <w:spacing w:val="-1"/>
          <w:sz w:val="20"/>
          <w:szCs w:val="20"/>
        </w:rPr>
        <w:t>e</w:t>
      </w:r>
      <w:r w:rsidRPr="002B0ED6">
        <w:rPr>
          <w:spacing w:val="1"/>
          <w:sz w:val="20"/>
          <w:szCs w:val="20"/>
        </w:rPr>
        <w:t>l</w:t>
      </w:r>
      <w:r w:rsidRPr="002B0ED6">
        <w:rPr>
          <w:sz w:val="20"/>
          <w:szCs w:val="20"/>
        </w:rPr>
        <w:t>j</w:t>
      </w:r>
      <w:r w:rsidRPr="002B0ED6">
        <w:rPr>
          <w:spacing w:val="2"/>
          <w:sz w:val="20"/>
          <w:szCs w:val="20"/>
        </w:rPr>
        <w:t xml:space="preserve"> </w:t>
      </w:r>
      <w:r w:rsidRPr="002B0ED6">
        <w:rPr>
          <w:sz w:val="20"/>
          <w:szCs w:val="20"/>
        </w:rPr>
        <w:t>dos</w:t>
      </w:r>
      <w:r w:rsidRPr="002B0ED6">
        <w:rPr>
          <w:spacing w:val="1"/>
          <w:sz w:val="20"/>
          <w:szCs w:val="20"/>
        </w:rPr>
        <w:t>t</w:t>
      </w:r>
      <w:r w:rsidRPr="002B0ED6">
        <w:rPr>
          <w:spacing w:val="-1"/>
          <w:sz w:val="20"/>
          <w:szCs w:val="20"/>
        </w:rPr>
        <w:t>a</w:t>
      </w:r>
      <w:r w:rsidRPr="002B0ED6">
        <w:rPr>
          <w:sz w:val="20"/>
          <w:szCs w:val="20"/>
        </w:rPr>
        <w:t>v</w:t>
      </w:r>
      <w:r w:rsidRPr="002B0ED6">
        <w:rPr>
          <w:spacing w:val="1"/>
          <w:sz w:val="20"/>
          <w:szCs w:val="20"/>
        </w:rPr>
        <w:t>lj</w:t>
      </w:r>
      <w:r w:rsidRPr="002B0ED6">
        <w:rPr>
          <w:sz w:val="20"/>
          <w:szCs w:val="20"/>
        </w:rPr>
        <w:t>a</w:t>
      </w:r>
      <w:r w:rsidRPr="002B0ED6">
        <w:rPr>
          <w:spacing w:val="2"/>
          <w:sz w:val="20"/>
          <w:szCs w:val="20"/>
        </w:rPr>
        <w:t xml:space="preserve"> </w:t>
      </w:r>
      <w:r w:rsidRPr="002B0ED6">
        <w:rPr>
          <w:sz w:val="20"/>
          <w:szCs w:val="20"/>
        </w:rPr>
        <w:t>po</w:t>
      </w:r>
      <w:r w:rsidRPr="002B0ED6">
        <w:rPr>
          <w:spacing w:val="-2"/>
          <w:sz w:val="20"/>
          <w:szCs w:val="20"/>
        </w:rPr>
        <w:t>n</w:t>
      </w:r>
      <w:r w:rsidRPr="002B0ED6">
        <w:rPr>
          <w:sz w:val="20"/>
          <w:szCs w:val="20"/>
        </w:rPr>
        <w:t xml:space="preserve">udu osobno </w:t>
      </w:r>
      <w:r w:rsidRPr="002B0ED6">
        <w:rPr>
          <w:spacing w:val="1"/>
          <w:sz w:val="20"/>
          <w:szCs w:val="20"/>
        </w:rPr>
        <w:t>il</w:t>
      </w:r>
      <w:r w:rsidRPr="002B0ED6">
        <w:rPr>
          <w:sz w:val="20"/>
          <w:szCs w:val="20"/>
        </w:rPr>
        <w:t>i</w:t>
      </w:r>
      <w:r w:rsidRPr="002B0ED6">
        <w:rPr>
          <w:spacing w:val="8"/>
          <w:sz w:val="20"/>
          <w:szCs w:val="20"/>
        </w:rPr>
        <w:t xml:space="preserve"> </w:t>
      </w:r>
      <w:r w:rsidRPr="002B0ED6">
        <w:rPr>
          <w:sz w:val="20"/>
          <w:szCs w:val="20"/>
        </w:rPr>
        <w:t>poš</w:t>
      </w:r>
      <w:r w:rsidRPr="002B0ED6">
        <w:rPr>
          <w:spacing w:val="1"/>
          <w:sz w:val="20"/>
          <w:szCs w:val="20"/>
        </w:rPr>
        <w:t>t</w:t>
      </w:r>
      <w:r w:rsidRPr="002B0ED6">
        <w:rPr>
          <w:spacing w:val="-2"/>
          <w:sz w:val="20"/>
          <w:szCs w:val="20"/>
        </w:rPr>
        <w:t>o</w:t>
      </w:r>
      <w:r w:rsidRPr="002B0ED6">
        <w:rPr>
          <w:sz w:val="20"/>
          <w:szCs w:val="20"/>
        </w:rPr>
        <w:t>m</w:t>
      </w:r>
      <w:r w:rsidRPr="002B0ED6">
        <w:rPr>
          <w:spacing w:val="4"/>
          <w:sz w:val="20"/>
          <w:szCs w:val="20"/>
        </w:rPr>
        <w:t xml:space="preserve"> </w:t>
      </w:r>
      <w:r w:rsidRPr="002B0ED6">
        <w:rPr>
          <w:sz w:val="20"/>
          <w:szCs w:val="20"/>
        </w:rPr>
        <w:t>u</w:t>
      </w:r>
      <w:r w:rsidRPr="002B0ED6">
        <w:rPr>
          <w:spacing w:val="4"/>
          <w:sz w:val="20"/>
          <w:szCs w:val="20"/>
        </w:rPr>
        <w:t xml:space="preserve"> </w:t>
      </w:r>
      <w:r w:rsidRPr="002B0ED6">
        <w:rPr>
          <w:sz w:val="20"/>
          <w:szCs w:val="20"/>
        </w:rPr>
        <w:t>p</w:t>
      </w:r>
      <w:r w:rsidRPr="002B0ED6">
        <w:rPr>
          <w:spacing w:val="-1"/>
          <w:sz w:val="20"/>
          <w:szCs w:val="20"/>
        </w:rPr>
        <w:t>a</w:t>
      </w:r>
      <w:r w:rsidRPr="002B0ED6">
        <w:rPr>
          <w:sz w:val="20"/>
          <w:szCs w:val="20"/>
        </w:rPr>
        <w:t>p</w:t>
      </w:r>
      <w:r w:rsidRPr="002B0ED6">
        <w:rPr>
          <w:spacing w:val="1"/>
          <w:sz w:val="20"/>
          <w:szCs w:val="20"/>
        </w:rPr>
        <w:t>i</w:t>
      </w:r>
      <w:r w:rsidRPr="002B0ED6">
        <w:rPr>
          <w:spacing w:val="-1"/>
          <w:sz w:val="20"/>
          <w:szCs w:val="20"/>
        </w:rPr>
        <w:t>r</w:t>
      </w:r>
      <w:r w:rsidRPr="002B0ED6">
        <w:rPr>
          <w:sz w:val="20"/>
          <w:szCs w:val="20"/>
        </w:rPr>
        <w:t>n</w:t>
      </w:r>
      <w:r w:rsidRPr="002B0ED6">
        <w:rPr>
          <w:spacing w:val="-1"/>
          <w:sz w:val="20"/>
          <w:szCs w:val="20"/>
        </w:rPr>
        <w:t>a</w:t>
      </w:r>
      <w:r w:rsidRPr="002B0ED6">
        <w:rPr>
          <w:spacing w:val="1"/>
          <w:sz w:val="20"/>
          <w:szCs w:val="20"/>
        </w:rPr>
        <w:t>t</w:t>
      </w:r>
      <w:r w:rsidRPr="002B0ED6">
        <w:rPr>
          <w:sz w:val="20"/>
          <w:szCs w:val="20"/>
        </w:rPr>
        <w:t>om</w:t>
      </w:r>
      <w:r w:rsidRPr="002B0ED6">
        <w:rPr>
          <w:spacing w:val="3"/>
          <w:sz w:val="20"/>
          <w:szCs w:val="20"/>
        </w:rPr>
        <w:t xml:space="preserve"> </w:t>
      </w:r>
      <w:r w:rsidRPr="002B0ED6">
        <w:rPr>
          <w:sz w:val="20"/>
          <w:szCs w:val="20"/>
        </w:rPr>
        <w:t>ob</w:t>
      </w:r>
      <w:r w:rsidRPr="002B0ED6">
        <w:rPr>
          <w:spacing w:val="1"/>
          <w:sz w:val="20"/>
          <w:szCs w:val="20"/>
        </w:rPr>
        <w:t>li</w:t>
      </w:r>
      <w:r w:rsidRPr="002B0ED6">
        <w:rPr>
          <w:sz w:val="20"/>
          <w:szCs w:val="20"/>
        </w:rPr>
        <w:t>ku</w:t>
      </w:r>
      <w:r w:rsidRPr="002B0ED6">
        <w:rPr>
          <w:spacing w:val="2"/>
          <w:sz w:val="20"/>
          <w:szCs w:val="20"/>
        </w:rPr>
        <w:t xml:space="preserve"> </w:t>
      </w:r>
      <w:r w:rsidRPr="002B0ED6">
        <w:rPr>
          <w:sz w:val="20"/>
          <w:szCs w:val="20"/>
        </w:rPr>
        <w:t>u</w:t>
      </w:r>
      <w:r w:rsidRPr="002B0ED6">
        <w:rPr>
          <w:spacing w:val="6"/>
          <w:sz w:val="20"/>
          <w:szCs w:val="20"/>
        </w:rPr>
        <w:t xml:space="preserve"> </w:t>
      </w:r>
      <w:r w:rsidRPr="002B0ED6">
        <w:rPr>
          <w:spacing w:val="2"/>
          <w:sz w:val="20"/>
          <w:szCs w:val="20"/>
        </w:rPr>
        <w:t>z</w:t>
      </w:r>
      <w:r w:rsidRPr="002B0ED6">
        <w:rPr>
          <w:spacing w:val="-1"/>
          <w:sz w:val="20"/>
          <w:szCs w:val="20"/>
        </w:rPr>
        <w:t>a</w:t>
      </w:r>
      <w:r w:rsidRPr="002B0ED6">
        <w:rPr>
          <w:spacing w:val="1"/>
          <w:sz w:val="20"/>
          <w:szCs w:val="20"/>
        </w:rPr>
        <w:t>t</w:t>
      </w:r>
      <w:r w:rsidRPr="002B0ED6">
        <w:rPr>
          <w:spacing w:val="-2"/>
          <w:sz w:val="20"/>
          <w:szCs w:val="20"/>
        </w:rPr>
        <w:t>v</w:t>
      </w:r>
      <w:r w:rsidRPr="002B0ED6">
        <w:rPr>
          <w:sz w:val="20"/>
          <w:szCs w:val="20"/>
        </w:rPr>
        <w:t>o</w:t>
      </w:r>
      <w:r w:rsidRPr="002B0ED6">
        <w:rPr>
          <w:spacing w:val="-1"/>
          <w:sz w:val="20"/>
          <w:szCs w:val="20"/>
        </w:rPr>
        <w:t>re</w:t>
      </w:r>
      <w:r w:rsidRPr="002B0ED6">
        <w:rPr>
          <w:sz w:val="20"/>
          <w:szCs w:val="20"/>
        </w:rPr>
        <w:t>noj</w:t>
      </w:r>
      <w:r w:rsidRPr="002B0ED6">
        <w:rPr>
          <w:spacing w:val="3"/>
          <w:sz w:val="20"/>
          <w:szCs w:val="20"/>
        </w:rPr>
        <w:t xml:space="preserve"> </w:t>
      </w:r>
      <w:r w:rsidRPr="002B0ED6">
        <w:rPr>
          <w:sz w:val="20"/>
          <w:szCs w:val="20"/>
        </w:rPr>
        <w:t>o</w:t>
      </w:r>
      <w:r w:rsidRPr="002B0ED6">
        <w:rPr>
          <w:spacing w:val="1"/>
          <w:sz w:val="20"/>
          <w:szCs w:val="20"/>
        </w:rPr>
        <w:t>m</w:t>
      </w:r>
      <w:r w:rsidRPr="002B0ED6">
        <w:rPr>
          <w:sz w:val="20"/>
          <w:szCs w:val="20"/>
        </w:rPr>
        <w:t>o</w:t>
      </w:r>
      <w:r w:rsidRPr="002B0ED6">
        <w:rPr>
          <w:spacing w:val="1"/>
          <w:sz w:val="20"/>
          <w:szCs w:val="20"/>
        </w:rPr>
        <w:t>t</w:t>
      </w:r>
      <w:r w:rsidRPr="002B0ED6">
        <w:rPr>
          <w:sz w:val="20"/>
          <w:szCs w:val="20"/>
        </w:rPr>
        <w:t>n</w:t>
      </w:r>
      <w:r w:rsidRPr="002B0ED6">
        <w:rPr>
          <w:spacing w:val="1"/>
          <w:sz w:val="20"/>
          <w:szCs w:val="20"/>
        </w:rPr>
        <w:t>i</w:t>
      </w:r>
      <w:r w:rsidRPr="002B0ED6">
        <w:rPr>
          <w:spacing w:val="-1"/>
          <w:sz w:val="20"/>
          <w:szCs w:val="20"/>
        </w:rPr>
        <w:t>c</w:t>
      </w:r>
      <w:r w:rsidRPr="002B0ED6">
        <w:rPr>
          <w:sz w:val="20"/>
          <w:szCs w:val="20"/>
        </w:rPr>
        <w:t>i</w:t>
      </w:r>
      <w:r w:rsidRPr="002B0ED6">
        <w:rPr>
          <w:spacing w:val="5"/>
          <w:sz w:val="20"/>
          <w:szCs w:val="20"/>
        </w:rPr>
        <w:t xml:space="preserve"> </w:t>
      </w:r>
      <w:r w:rsidRPr="002B0ED6">
        <w:rPr>
          <w:sz w:val="20"/>
          <w:szCs w:val="20"/>
        </w:rPr>
        <w:t xml:space="preserve">na </w:t>
      </w:r>
      <w:r w:rsidRPr="002B0ED6">
        <w:rPr>
          <w:spacing w:val="-1"/>
          <w:sz w:val="20"/>
          <w:szCs w:val="20"/>
        </w:rPr>
        <w:t>a</w:t>
      </w:r>
      <w:r w:rsidRPr="002B0ED6">
        <w:rPr>
          <w:sz w:val="20"/>
          <w:szCs w:val="20"/>
        </w:rPr>
        <w:t>d</w:t>
      </w:r>
      <w:r w:rsidRPr="002B0ED6">
        <w:rPr>
          <w:spacing w:val="-1"/>
          <w:sz w:val="20"/>
          <w:szCs w:val="20"/>
        </w:rPr>
        <w:t>re</w:t>
      </w:r>
      <w:r w:rsidRPr="002B0ED6">
        <w:rPr>
          <w:sz w:val="20"/>
          <w:szCs w:val="20"/>
        </w:rPr>
        <w:t>su</w:t>
      </w:r>
      <w:r w:rsidRPr="002B0ED6">
        <w:rPr>
          <w:spacing w:val="-4"/>
          <w:sz w:val="20"/>
          <w:szCs w:val="20"/>
        </w:rPr>
        <w:t xml:space="preserve"> </w:t>
      </w:r>
      <w:r w:rsidRPr="002B0ED6">
        <w:rPr>
          <w:spacing w:val="2"/>
          <w:sz w:val="20"/>
          <w:szCs w:val="20"/>
        </w:rPr>
        <w:t>N</w:t>
      </w:r>
      <w:r w:rsidRPr="002B0ED6">
        <w:rPr>
          <w:spacing w:val="-1"/>
          <w:sz w:val="20"/>
          <w:szCs w:val="20"/>
        </w:rPr>
        <w:t>ar</w:t>
      </w:r>
      <w:r w:rsidRPr="002B0ED6">
        <w:rPr>
          <w:sz w:val="20"/>
          <w:szCs w:val="20"/>
        </w:rPr>
        <w:t>u</w:t>
      </w:r>
      <w:r w:rsidRPr="002B0ED6">
        <w:rPr>
          <w:spacing w:val="-1"/>
          <w:sz w:val="20"/>
          <w:szCs w:val="20"/>
        </w:rPr>
        <w:t>č</w:t>
      </w:r>
      <w:r w:rsidRPr="002B0ED6">
        <w:rPr>
          <w:spacing w:val="1"/>
          <w:sz w:val="20"/>
          <w:szCs w:val="20"/>
        </w:rPr>
        <w:t>it</w:t>
      </w:r>
      <w:r w:rsidRPr="002B0ED6">
        <w:rPr>
          <w:spacing w:val="-1"/>
          <w:sz w:val="20"/>
          <w:szCs w:val="20"/>
        </w:rPr>
        <w:t>e</w:t>
      </w:r>
      <w:r w:rsidRPr="002B0ED6">
        <w:rPr>
          <w:spacing w:val="1"/>
          <w:sz w:val="20"/>
          <w:szCs w:val="20"/>
        </w:rPr>
        <w:t>lj</w:t>
      </w:r>
      <w:r w:rsidRPr="002B0ED6">
        <w:rPr>
          <w:spacing w:val="-1"/>
          <w:sz w:val="20"/>
          <w:szCs w:val="20"/>
        </w:rPr>
        <w:t>a</w:t>
      </w:r>
      <w:r w:rsidRPr="002B0ED6">
        <w:rPr>
          <w:sz w:val="20"/>
          <w:szCs w:val="20"/>
        </w:rPr>
        <w:t>:</w:t>
      </w:r>
    </w:p>
    <w:p w14:paraId="314F3774" w14:textId="77777777" w:rsidR="00073E5D" w:rsidRPr="002B0ED6" w:rsidRDefault="00073E5D" w:rsidP="00073E5D">
      <w:pPr>
        <w:ind w:left="-180" w:right="73"/>
        <w:jc w:val="both"/>
        <w:rPr>
          <w:b/>
          <w:bCs/>
          <w:sz w:val="20"/>
          <w:szCs w:val="20"/>
        </w:rPr>
      </w:pPr>
    </w:p>
    <w:p w14:paraId="470F3269" w14:textId="48EF4C82" w:rsidR="00073E5D" w:rsidRPr="00507B47" w:rsidRDefault="00073E5D" w:rsidP="00507B47">
      <w:pPr>
        <w:ind w:left="-180" w:right="73"/>
        <w:jc w:val="both"/>
        <w:rPr>
          <w:rFonts w:eastAsia="Batang"/>
          <w:b/>
          <w:bCs/>
          <w:color w:val="000000"/>
          <w:sz w:val="20"/>
          <w:szCs w:val="20"/>
        </w:rPr>
      </w:pPr>
      <w:r w:rsidRPr="002B0ED6">
        <w:rPr>
          <w:b/>
          <w:bCs/>
          <w:sz w:val="20"/>
          <w:szCs w:val="20"/>
        </w:rPr>
        <w:t xml:space="preserve">STRUKOVNA ŠKOLA GOSPIĆ, 53000 Gospić, </w:t>
      </w:r>
      <w:proofErr w:type="spellStart"/>
      <w:r w:rsidRPr="002B0ED6">
        <w:rPr>
          <w:b/>
          <w:bCs/>
          <w:sz w:val="20"/>
          <w:szCs w:val="20"/>
        </w:rPr>
        <w:t>Budačka</w:t>
      </w:r>
      <w:proofErr w:type="spellEnd"/>
      <w:r w:rsidRPr="002B0ED6">
        <w:rPr>
          <w:b/>
          <w:bCs/>
          <w:sz w:val="20"/>
          <w:szCs w:val="20"/>
        </w:rPr>
        <w:t xml:space="preserve"> 24</w:t>
      </w:r>
      <w:r w:rsidRPr="002B0ED6">
        <w:rPr>
          <w:sz w:val="20"/>
          <w:szCs w:val="20"/>
        </w:rPr>
        <w:t xml:space="preserve">, </w:t>
      </w:r>
      <w:r w:rsidRPr="002B0ED6">
        <w:rPr>
          <w:spacing w:val="4"/>
          <w:sz w:val="20"/>
          <w:szCs w:val="20"/>
        </w:rPr>
        <w:t xml:space="preserve"> </w:t>
      </w:r>
      <w:r w:rsidRPr="002B0ED6">
        <w:rPr>
          <w:sz w:val="20"/>
          <w:szCs w:val="20"/>
        </w:rPr>
        <w:t>s</w:t>
      </w:r>
      <w:r w:rsidRPr="002B0ED6">
        <w:rPr>
          <w:spacing w:val="9"/>
          <w:sz w:val="20"/>
          <w:szCs w:val="20"/>
        </w:rPr>
        <w:t xml:space="preserve"> </w:t>
      </w:r>
      <w:r w:rsidRPr="002B0ED6">
        <w:rPr>
          <w:spacing w:val="2"/>
          <w:sz w:val="20"/>
          <w:szCs w:val="20"/>
        </w:rPr>
        <w:t>n</w:t>
      </w:r>
      <w:r w:rsidRPr="002B0ED6">
        <w:rPr>
          <w:spacing w:val="-1"/>
          <w:sz w:val="20"/>
          <w:szCs w:val="20"/>
        </w:rPr>
        <w:t>a</w:t>
      </w:r>
      <w:r w:rsidRPr="002B0ED6">
        <w:rPr>
          <w:spacing w:val="2"/>
          <w:sz w:val="20"/>
          <w:szCs w:val="20"/>
        </w:rPr>
        <w:t>z</w:t>
      </w:r>
      <w:r w:rsidRPr="002B0ED6">
        <w:rPr>
          <w:sz w:val="20"/>
          <w:szCs w:val="20"/>
        </w:rPr>
        <w:t>n</w:t>
      </w:r>
      <w:r w:rsidRPr="002B0ED6">
        <w:rPr>
          <w:spacing w:val="-1"/>
          <w:sz w:val="20"/>
          <w:szCs w:val="20"/>
        </w:rPr>
        <w:t>a</w:t>
      </w:r>
      <w:r w:rsidRPr="002B0ED6">
        <w:rPr>
          <w:sz w:val="20"/>
          <w:szCs w:val="20"/>
        </w:rPr>
        <w:t xml:space="preserve">kom </w:t>
      </w:r>
      <w:r w:rsidR="002A6F47">
        <w:rPr>
          <w:spacing w:val="19"/>
          <w:sz w:val="20"/>
          <w:szCs w:val="20"/>
        </w:rPr>
        <w:t>„</w:t>
      </w:r>
      <w:r w:rsidRPr="002B0ED6">
        <w:rPr>
          <w:b/>
          <w:bCs/>
          <w:sz w:val="20"/>
          <w:szCs w:val="20"/>
        </w:rPr>
        <w:t>NE</w:t>
      </w:r>
      <w:r w:rsidRPr="002B0ED6">
        <w:rPr>
          <w:b/>
          <w:bCs/>
          <w:spacing w:val="8"/>
          <w:sz w:val="20"/>
          <w:szCs w:val="20"/>
        </w:rPr>
        <w:t xml:space="preserve"> </w:t>
      </w:r>
      <w:r w:rsidRPr="002B0ED6">
        <w:rPr>
          <w:b/>
          <w:bCs/>
          <w:spacing w:val="1"/>
          <w:sz w:val="20"/>
          <w:szCs w:val="20"/>
        </w:rPr>
        <w:t>OT</w:t>
      </w:r>
      <w:r w:rsidRPr="002B0ED6">
        <w:rPr>
          <w:b/>
          <w:bCs/>
          <w:sz w:val="20"/>
          <w:szCs w:val="20"/>
        </w:rPr>
        <w:t>VARAJ</w:t>
      </w:r>
      <w:r w:rsidRPr="002B0ED6">
        <w:rPr>
          <w:b/>
          <w:bCs/>
          <w:spacing w:val="1"/>
          <w:sz w:val="20"/>
          <w:szCs w:val="20"/>
        </w:rPr>
        <w:t xml:space="preserve"> </w:t>
      </w:r>
      <w:r w:rsidRPr="002B0ED6">
        <w:rPr>
          <w:b/>
          <w:bCs/>
          <w:sz w:val="20"/>
          <w:szCs w:val="20"/>
        </w:rPr>
        <w:t xml:space="preserve">– </w:t>
      </w:r>
      <w:r w:rsidRPr="002B0ED6">
        <w:rPr>
          <w:b/>
          <w:bCs/>
          <w:spacing w:val="-3"/>
          <w:sz w:val="20"/>
          <w:szCs w:val="20"/>
        </w:rPr>
        <w:t>P</w:t>
      </w:r>
      <w:r w:rsidRPr="002B0ED6">
        <w:rPr>
          <w:b/>
          <w:bCs/>
          <w:spacing w:val="1"/>
          <w:sz w:val="20"/>
          <w:szCs w:val="20"/>
        </w:rPr>
        <w:t>O</w:t>
      </w:r>
      <w:r w:rsidRPr="002B0ED6">
        <w:rPr>
          <w:b/>
          <w:bCs/>
          <w:sz w:val="20"/>
          <w:szCs w:val="20"/>
        </w:rPr>
        <w:t>N</w:t>
      </w:r>
      <w:r w:rsidRPr="002B0ED6">
        <w:rPr>
          <w:b/>
          <w:bCs/>
          <w:spacing w:val="2"/>
          <w:sz w:val="20"/>
          <w:szCs w:val="20"/>
        </w:rPr>
        <w:t>U</w:t>
      </w:r>
      <w:r w:rsidRPr="002B0ED6">
        <w:rPr>
          <w:b/>
          <w:bCs/>
          <w:sz w:val="20"/>
          <w:szCs w:val="20"/>
        </w:rPr>
        <w:t>DA</w:t>
      </w:r>
      <w:r w:rsidRPr="002B0ED6">
        <w:rPr>
          <w:b/>
          <w:bCs/>
          <w:spacing w:val="-7"/>
          <w:sz w:val="20"/>
          <w:szCs w:val="20"/>
        </w:rPr>
        <w:t xml:space="preserve"> </w:t>
      </w:r>
      <w:r w:rsidRPr="002B0ED6">
        <w:rPr>
          <w:b/>
          <w:bCs/>
          <w:spacing w:val="1"/>
          <w:sz w:val="20"/>
          <w:szCs w:val="20"/>
        </w:rPr>
        <w:t>Z</w:t>
      </w:r>
      <w:r w:rsidRPr="002B0ED6">
        <w:rPr>
          <w:b/>
          <w:bCs/>
          <w:sz w:val="20"/>
          <w:szCs w:val="20"/>
        </w:rPr>
        <w:t>A</w:t>
      </w:r>
      <w:r w:rsidR="00507B47">
        <w:rPr>
          <w:b/>
          <w:bCs/>
          <w:sz w:val="20"/>
          <w:szCs w:val="20"/>
        </w:rPr>
        <w:t xml:space="preserve"> </w:t>
      </w:r>
      <w:r w:rsidR="00A30DD2">
        <w:rPr>
          <w:rStyle w:val="Naglaeno"/>
          <w:rFonts w:eastAsia="Batang"/>
          <w:color w:val="000000"/>
          <w:sz w:val="20"/>
          <w:szCs w:val="20"/>
        </w:rPr>
        <w:t>OPREMU</w:t>
      </w:r>
      <w:r w:rsidR="00A30DD2" w:rsidRPr="00A30DD2">
        <w:rPr>
          <w:rStyle w:val="Naglaeno"/>
          <w:rFonts w:eastAsia="Batang"/>
          <w:color w:val="000000"/>
          <w:sz w:val="20"/>
          <w:szCs w:val="20"/>
        </w:rPr>
        <w:t xml:space="preserve"> ZA KABINET STROJARSTVA</w:t>
      </w:r>
      <w:r w:rsidR="00D7624A" w:rsidRPr="00C2256C">
        <w:rPr>
          <w:b/>
          <w:bCs/>
          <w:sz w:val="20"/>
          <w:szCs w:val="20"/>
        </w:rPr>
        <w:t>,</w:t>
      </w:r>
      <w:r w:rsidR="00D7624A">
        <w:rPr>
          <w:b/>
          <w:bCs/>
          <w:sz w:val="20"/>
          <w:szCs w:val="20"/>
        </w:rPr>
        <w:t xml:space="preserve"> </w:t>
      </w:r>
      <w:r w:rsidR="00DE4596">
        <w:rPr>
          <w:b/>
          <w:bCs/>
          <w:sz w:val="20"/>
          <w:szCs w:val="20"/>
        </w:rPr>
        <w:t>e</w:t>
      </w:r>
      <w:r w:rsidR="00C4508D">
        <w:rPr>
          <w:b/>
          <w:bCs/>
          <w:sz w:val="20"/>
          <w:szCs w:val="20"/>
        </w:rPr>
        <w:t xml:space="preserve">v. </w:t>
      </w:r>
      <w:r w:rsidR="00C4508D" w:rsidRPr="00680F07">
        <w:rPr>
          <w:b/>
          <w:bCs/>
          <w:sz w:val="20"/>
          <w:szCs w:val="20"/>
        </w:rPr>
        <w:t>br.</w:t>
      </w:r>
      <w:r w:rsidRPr="00680F07">
        <w:rPr>
          <w:b/>
          <w:bCs/>
          <w:spacing w:val="-8"/>
          <w:sz w:val="20"/>
          <w:szCs w:val="20"/>
        </w:rPr>
        <w:t xml:space="preserve"> </w:t>
      </w:r>
      <w:r w:rsidR="00F83960">
        <w:rPr>
          <w:b/>
          <w:bCs/>
          <w:spacing w:val="-8"/>
          <w:sz w:val="20"/>
          <w:szCs w:val="20"/>
        </w:rPr>
        <w:t>Ev</w:t>
      </w:r>
      <w:r w:rsidR="001E4C82" w:rsidRPr="00680F07">
        <w:rPr>
          <w:b/>
          <w:bCs/>
          <w:sz w:val="20"/>
          <w:szCs w:val="20"/>
        </w:rPr>
        <w:t>-</w:t>
      </w:r>
      <w:r w:rsidR="00A30DD2">
        <w:rPr>
          <w:b/>
          <w:bCs/>
          <w:sz w:val="20"/>
          <w:szCs w:val="20"/>
        </w:rPr>
        <w:t>28</w:t>
      </w:r>
      <w:r w:rsidR="001E4C82" w:rsidRPr="00680F07">
        <w:rPr>
          <w:b/>
          <w:bCs/>
          <w:sz w:val="20"/>
          <w:szCs w:val="20"/>
        </w:rPr>
        <w:t>/</w:t>
      </w:r>
      <w:r w:rsidR="008F01E4">
        <w:rPr>
          <w:b/>
          <w:bCs/>
          <w:sz w:val="20"/>
          <w:szCs w:val="20"/>
        </w:rPr>
        <w:t>2</w:t>
      </w:r>
      <w:r w:rsidR="00CE390B">
        <w:rPr>
          <w:b/>
          <w:bCs/>
          <w:sz w:val="20"/>
          <w:szCs w:val="20"/>
        </w:rPr>
        <w:t>5</w:t>
      </w:r>
      <w:r w:rsidRPr="00680F07">
        <w:rPr>
          <w:b/>
          <w:bCs/>
          <w:sz w:val="20"/>
          <w:szCs w:val="20"/>
        </w:rPr>
        <w:t>,</w:t>
      </w:r>
      <w:r w:rsidRPr="00680F07">
        <w:rPr>
          <w:sz w:val="20"/>
          <w:szCs w:val="20"/>
        </w:rPr>
        <w:t xml:space="preserve"> </w:t>
      </w:r>
      <w:r w:rsidRPr="00680F07">
        <w:rPr>
          <w:b/>
          <w:spacing w:val="1"/>
          <w:sz w:val="20"/>
          <w:szCs w:val="20"/>
        </w:rPr>
        <w:t>t</w:t>
      </w:r>
      <w:r w:rsidRPr="00680F07">
        <w:rPr>
          <w:b/>
          <w:sz w:val="20"/>
          <w:szCs w:val="20"/>
        </w:rPr>
        <w:t>e</w:t>
      </w:r>
      <w:r w:rsidRPr="00680F07">
        <w:rPr>
          <w:b/>
          <w:spacing w:val="-1"/>
          <w:sz w:val="20"/>
          <w:szCs w:val="20"/>
        </w:rPr>
        <w:t xml:space="preserve"> </w:t>
      </w:r>
      <w:r w:rsidRPr="00680F07">
        <w:rPr>
          <w:b/>
          <w:sz w:val="20"/>
          <w:szCs w:val="20"/>
        </w:rPr>
        <w:t>n</w:t>
      </w:r>
      <w:r w:rsidRPr="00680F07">
        <w:rPr>
          <w:b/>
          <w:spacing w:val="-1"/>
          <w:sz w:val="20"/>
          <w:szCs w:val="20"/>
        </w:rPr>
        <w:t>a</w:t>
      </w:r>
      <w:r w:rsidRPr="00680F07">
        <w:rPr>
          <w:b/>
          <w:spacing w:val="2"/>
          <w:sz w:val="20"/>
          <w:szCs w:val="20"/>
        </w:rPr>
        <w:t>z</w:t>
      </w:r>
      <w:r w:rsidRPr="00680F07">
        <w:rPr>
          <w:b/>
          <w:spacing w:val="1"/>
          <w:sz w:val="20"/>
          <w:szCs w:val="20"/>
        </w:rPr>
        <w:t>i</w:t>
      </w:r>
      <w:r w:rsidRPr="00680F07">
        <w:rPr>
          <w:b/>
          <w:sz w:val="20"/>
          <w:szCs w:val="20"/>
        </w:rPr>
        <w:t>vom</w:t>
      </w:r>
      <w:r w:rsidRPr="00680F07">
        <w:rPr>
          <w:b/>
          <w:spacing w:val="-4"/>
          <w:sz w:val="20"/>
          <w:szCs w:val="20"/>
        </w:rPr>
        <w:t xml:space="preserve"> </w:t>
      </w:r>
      <w:r w:rsidRPr="00680F07">
        <w:rPr>
          <w:b/>
          <w:sz w:val="20"/>
          <w:szCs w:val="20"/>
        </w:rPr>
        <w:t xml:space="preserve">i </w:t>
      </w:r>
      <w:r w:rsidRPr="00680F07">
        <w:rPr>
          <w:b/>
          <w:spacing w:val="-1"/>
          <w:sz w:val="20"/>
          <w:szCs w:val="20"/>
        </w:rPr>
        <w:t>a</w:t>
      </w:r>
      <w:r w:rsidRPr="00680F07">
        <w:rPr>
          <w:b/>
          <w:sz w:val="20"/>
          <w:szCs w:val="20"/>
        </w:rPr>
        <w:t>d</w:t>
      </w:r>
      <w:r w:rsidRPr="00680F07">
        <w:rPr>
          <w:b/>
          <w:spacing w:val="-1"/>
          <w:sz w:val="20"/>
          <w:szCs w:val="20"/>
        </w:rPr>
        <w:t>re</w:t>
      </w:r>
      <w:r w:rsidRPr="00680F07">
        <w:rPr>
          <w:b/>
          <w:sz w:val="20"/>
          <w:szCs w:val="20"/>
        </w:rPr>
        <w:t>som</w:t>
      </w:r>
      <w:r w:rsidRPr="00680F07">
        <w:rPr>
          <w:b/>
          <w:spacing w:val="-4"/>
          <w:sz w:val="20"/>
          <w:szCs w:val="20"/>
        </w:rPr>
        <w:t xml:space="preserve"> </w:t>
      </w:r>
      <w:r w:rsidRPr="00680F07">
        <w:rPr>
          <w:b/>
          <w:sz w:val="20"/>
          <w:szCs w:val="20"/>
        </w:rPr>
        <w:t>ponud</w:t>
      </w:r>
      <w:r w:rsidRPr="00680F07">
        <w:rPr>
          <w:b/>
          <w:spacing w:val="1"/>
          <w:sz w:val="20"/>
          <w:szCs w:val="20"/>
        </w:rPr>
        <w:t>it</w:t>
      </w:r>
      <w:r w:rsidRPr="00680F07">
        <w:rPr>
          <w:b/>
          <w:spacing w:val="-1"/>
          <w:sz w:val="20"/>
          <w:szCs w:val="20"/>
        </w:rPr>
        <w:t>e</w:t>
      </w:r>
      <w:r w:rsidRPr="00680F07">
        <w:rPr>
          <w:b/>
          <w:spacing w:val="1"/>
          <w:sz w:val="20"/>
          <w:szCs w:val="20"/>
        </w:rPr>
        <w:t>lj</w:t>
      </w:r>
      <w:r w:rsidRPr="00680F07">
        <w:rPr>
          <w:b/>
          <w:spacing w:val="-1"/>
          <w:sz w:val="20"/>
          <w:szCs w:val="20"/>
        </w:rPr>
        <w:t>a</w:t>
      </w:r>
      <w:r w:rsidRPr="00680F07">
        <w:rPr>
          <w:b/>
          <w:sz w:val="20"/>
          <w:szCs w:val="20"/>
        </w:rPr>
        <w:t>.</w:t>
      </w:r>
      <w:r w:rsidR="003906FA" w:rsidRPr="00680F07">
        <w:rPr>
          <w:b/>
          <w:sz w:val="20"/>
          <w:szCs w:val="20"/>
        </w:rPr>
        <w:t>“</w:t>
      </w:r>
    </w:p>
    <w:p w14:paraId="47F71A75" w14:textId="77777777" w:rsidR="00787C43" w:rsidRDefault="00787C43" w:rsidP="00073E5D">
      <w:pPr>
        <w:ind w:left="-180" w:right="70"/>
        <w:jc w:val="both"/>
        <w:rPr>
          <w:spacing w:val="1"/>
          <w:sz w:val="20"/>
          <w:szCs w:val="20"/>
        </w:rPr>
      </w:pPr>
    </w:p>
    <w:p w14:paraId="01DBCB9F" w14:textId="5CA52E89" w:rsidR="00073E5D" w:rsidRPr="002B0ED6" w:rsidRDefault="00073E5D" w:rsidP="00073E5D">
      <w:pPr>
        <w:ind w:left="-180" w:right="70"/>
        <w:jc w:val="both"/>
        <w:rPr>
          <w:sz w:val="20"/>
          <w:szCs w:val="20"/>
        </w:rPr>
      </w:pPr>
      <w:r w:rsidRPr="002B0ED6">
        <w:rPr>
          <w:spacing w:val="1"/>
          <w:sz w:val="20"/>
          <w:szCs w:val="20"/>
        </w:rPr>
        <w:t>P</w:t>
      </w:r>
      <w:r w:rsidRPr="002B0ED6">
        <w:rPr>
          <w:sz w:val="20"/>
          <w:szCs w:val="20"/>
        </w:rPr>
        <w:t>onuda</w:t>
      </w:r>
      <w:r w:rsidRPr="002B0ED6">
        <w:rPr>
          <w:spacing w:val="-4"/>
          <w:sz w:val="20"/>
          <w:szCs w:val="20"/>
        </w:rPr>
        <w:t xml:space="preserve"> </w:t>
      </w:r>
      <w:r w:rsidRPr="002B0ED6">
        <w:rPr>
          <w:sz w:val="20"/>
          <w:szCs w:val="20"/>
        </w:rPr>
        <w:t>se</w:t>
      </w:r>
      <w:r w:rsidRPr="002B0ED6">
        <w:rPr>
          <w:spacing w:val="1"/>
          <w:sz w:val="20"/>
          <w:szCs w:val="20"/>
        </w:rPr>
        <w:t xml:space="preserve"> </w:t>
      </w:r>
      <w:r w:rsidRPr="002B0ED6">
        <w:rPr>
          <w:sz w:val="20"/>
          <w:szCs w:val="20"/>
        </w:rPr>
        <w:t>dos</w:t>
      </w:r>
      <w:r w:rsidRPr="002B0ED6">
        <w:rPr>
          <w:spacing w:val="1"/>
          <w:sz w:val="20"/>
          <w:szCs w:val="20"/>
        </w:rPr>
        <w:t>t</w:t>
      </w:r>
      <w:r w:rsidRPr="002B0ED6">
        <w:rPr>
          <w:spacing w:val="-1"/>
          <w:sz w:val="20"/>
          <w:szCs w:val="20"/>
        </w:rPr>
        <w:t>a</w:t>
      </w:r>
      <w:r w:rsidRPr="002B0ED6">
        <w:rPr>
          <w:sz w:val="20"/>
          <w:szCs w:val="20"/>
        </w:rPr>
        <w:t>v</w:t>
      </w:r>
      <w:r w:rsidRPr="002B0ED6">
        <w:rPr>
          <w:spacing w:val="1"/>
          <w:sz w:val="20"/>
          <w:szCs w:val="20"/>
        </w:rPr>
        <w:t>lj</w:t>
      </w:r>
      <w:r w:rsidRPr="002B0ED6">
        <w:rPr>
          <w:sz w:val="20"/>
          <w:szCs w:val="20"/>
        </w:rPr>
        <w:t>a</w:t>
      </w:r>
      <w:r w:rsidRPr="002B0ED6">
        <w:rPr>
          <w:spacing w:val="-1"/>
          <w:sz w:val="20"/>
          <w:szCs w:val="20"/>
        </w:rPr>
        <w:t xml:space="preserve"> </w:t>
      </w:r>
      <w:r w:rsidRPr="002B0ED6">
        <w:rPr>
          <w:sz w:val="20"/>
          <w:szCs w:val="20"/>
        </w:rPr>
        <w:t>na</w:t>
      </w:r>
      <w:r w:rsidRPr="002B0ED6">
        <w:rPr>
          <w:spacing w:val="1"/>
          <w:sz w:val="20"/>
          <w:szCs w:val="20"/>
        </w:rPr>
        <w:t xml:space="preserve"> </w:t>
      </w:r>
      <w:r w:rsidRPr="002B0ED6">
        <w:rPr>
          <w:spacing w:val="3"/>
          <w:sz w:val="20"/>
          <w:szCs w:val="20"/>
        </w:rPr>
        <w:t>P</w:t>
      </w:r>
      <w:r w:rsidRPr="002B0ED6">
        <w:rPr>
          <w:sz w:val="20"/>
          <w:szCs w:val="20"/>
        </w:rPr>
        <w:t>onudb</w:t>
      </w:r>
      <w:r w:rsidRPr="002B0ED6">
        <w:rPr>
          <w:spacing w:val="-1"/>
          <w:sz w:val="20"/>
          <w:szCs w:val="20"/>
        </w:rPr>
        <w:t>e</w:t>
      </w:r>
      <w:r w:rsidRPr="002B0ED6">
        <w:rPr>
          <w:sz w:val="20"/>
          <w:szCs w:val="20"/>
        </w:rPr>
        <w:t>nom</w:t>
      </w:r>
      <w:r w:rsidRPr="002B0ED6">
        <w:rPr>
          <w:spacing w:val="-7"/>
          <w:sz w:val="20"/>
          <w:szCs w:val="20"/>
        </w:rPr>
        <w:t xml:space="preserve"> </w:t>
      </w:r>
      <w:r w:rsidRPr="002B0ED6">
        <w:rPr>
          <w:spacing w:val="1"/>
          <w:sz w:val="20"/>
          <w:szCs w:val="20"/>
        </w:rPr>
        <w:t>li</w:t>
      </w:r>
      <w:r w:rsidRPr="002B0ED6">
        <w:rPr>
          <w:sz w:val="20"/>
          <w:szCs w:val="20"/>
        </w:rPr>
        <w:t>s</w:t>
      </w:r>
      <w:r w:rsidRPr="002B0ED6">
        <w:rPr>
          <w:spacing w:val="1"/>
          <w:sz w:val="20"/>
          <w:szCs w:val="20"/>
        </w:rPr>
        <w:t>t</w:t>
      </w:r>
      <w:r w:rsidRPr="002B0ED6">
        <w:rPr>
          <w:sz w:val="20"/>
          <w:szCs w:val="20"/>
        </w:rPr>
        <w:t xml:space="preserve">u </w:t>
      </w:r>
      <w:r w:rsidRPr="002B0ED6">
        <w:rPr>
          <w:spacing w:val="1"/>
          <w:sz w:val="20"/>
          <w:szCs w:val="20"/>
        </w:rPr>
        <w:t>i</w:t>
      </w:r>
      <w:r w:rsidRPr="002B0ED6">
        <w:rPr>
          <w:sz w:val="20"/>
          <w:szCs w:val="20"/>
        </w:rPr>
        <w:t>z</w:t>
      </w:r>
      <w:r w:rsidRPr="002B0ED6">
        <w:rPr>
          <w:spacing w:val="4"/>
          <w:sz w:val="20"/>
          <w:szCs w:val="20"/>
        </w:rPr>
        <w:t xml:space="preserve"> </w:t>
      </w:r>
      <w:r w:rsidRPr="002B0ED6">
        <w:rPr>
          <w:sz w:val="20"/>
          <w:szCs w:val="20"/>
        </w:rPr>
        <w:t>p</w:t>
      </w:r>
      <w:r w:rsidRPr="002B0ED6">
        <w:rPr>
          <w:spacing w:val="-1"/>
          <w:sz w:val="20"/>
          <w:szCs w:val="20"/>
        </w:rPr>
        <w:t>r</w:t>
      </w:r>
      <w:r w:rsidRPr="002B0ED6">
        <w:rPr>
          <w:spacing w:val="1"/>
          <w:sz w:val="20"/>
          <w:szCs w:val="20"/>
        </w:rPr>
        <w:t>il</w:t>
      </w:r>
      <w:r w:rsidRPr="002B0ED6">
        <w:rPr>
          <w:sz w:val="20"/>
          <w:szCs w:val="20"/>
        </w:rPr>
        <w:t>o</w:t>
      </w:r>
      <w:r w:rsidRPr="002B0ED6">
        <w:rPr>
          <w:spacing w:val="-2"/>
          <w:sz w:val="20"/>
          <w:szCs w:val="20"/>
        </w:rPr>
        <w:t>g</w:t>
      </w:r>
      <w:r w:rsidRPr="002B0ED6">
        <w:rPr>
          <w:sz w:val="20"/>
          <w:szCs w:val="20"/>
        </w:rPr>
        <w:t>a</w:t>
      </w:r>
      <w:r w:rsidRPr="002B0ED6">
        <w:rPr>
          <w:spacing w:val="2"/>
          <w:sz w:val="20"/>
          <w:szCs w:val="20"/>
        </w:rPr>
        <w:t xml:space="preserve"> </w:t>
      </w:r>
      <w:r w:rsidRPr="002B0ED6">
        <w:rPr>
          <w:spacing w:val="-3"/>
          <w:sz w:val="20"/>
          <w:szCs w:val="20"/>
        </w:rPr>
        <w:t>I</w:t>
      </w:r>
      <w:r w:rsidRPr="002B0ED6">
        <w:rPr>
          <w:sz w:val="20"/>
          <w:szCs w:val="20"/>
        </w:rPr>
        <w:t>.</w:t>
      </w:r>
      <w:r w:rsidRPr="002B0ED6">
        <w:rPr>
          <w:spacing w:val="1"/>
          <w:sz w:val="20"/>
          <w:szCs w:val="20"/>
        </w:rPr>
        <w:t xml:space="preserve"> </w:t>
      </w:r>
      <w:r w:rsidRPr="002B0ED6">
        <w:rPr>
          <w:sz w:val="20"/>
          <w:szCs w:val="20"/>
        </w:rPr>
        <w:t>i</w:t>
      </w:r>
      <w:r w:rsidRPr="002B0ED6">
        <w:rPr>
          <w:spacing w:val="5"/>
          <w:sz w:val="20"/>
          <w:szCs w:val="20"/>
        </w:rPr>
        <w:t xml:space="preserve"> </w:t>
      </w:r>
      <w:r w:rsidRPr="002B0ED6">
        <w:rPr>
          <w:sz w:val="20"/>
          <w:szCs w:val="20"/>
        </w:rPr>
        <w:t>T</w:t>
      </w:r>
      <w:r w:rsidRPr="002B0ED6">
        <w:rPr>
          <w:spacing w:val="-1"/>
          <w:sz w:val="20"/>
          <w:szCs w:val="20"/>
        </w:rPr>
        <w:t>r</w:t>
      </w:r>
      <w:r w:rsidRPr="002B0ED6">
        <w:rPr>
          <w:sz w:val="20"/>
          <w:szCs w:val="20"/>
        </w:rPr>
        <w:t>oškovn</w:t>
      </w:r>
      <w:r w:rsidRPr="002B0ED6">
        <w:rPr>
          <w:spacing w:val="1"/>
          <w:sz w:val="20"/>
          <w:szCs w:val="20"/>
        </w:rPr>
        <w:t>i</w:t>
      </w:r>
      <w:r w:rsidRPr="002B0ED6">
        <w:rPr>
          <w:sz w:val="20"/>
          <w:szCs w:val="20"/>
        </w:rPr>
        <w:t>ku</w:t>
      </w:r>
      <w:r w:rsidRPr="002B0ED6">
        <w:rPr>
          <w:spacing w:val="-8"/>
          <w:sz w:val="20"/>
          <w:szCs w:val="20"/>
        </w:rPr>
        <w:t xml:space="preserve"> </w:t>
      </w:r>
      <w:r w:rsidRPr="002B0ED6">
        <w:rPr>
          <w:spacing w:val="1"/>
          <w:sz w:val="20"/>
          <w:szCs w:val="20"/>
        </w:rPr>
        <w:t>i</w:t>
      </w:r>
      <w:r w:rsidRPr="002B0ED6">
        <w:rPr>
          <w:spacing w:val="2"/>
          <w:sz w:val="20"/>
          <w:szCs w:val="20"/>
        </w:rPr>
        <w:t xml:space="preserve">z </w:t>
      </w:r>
      <w:r w:rsidRPr="002B0ED6">
        <w:rPr>
          <w:sz w:val="20"/>
          <w:szCs w:val="20"/>
        </w:rPr>
        <w:t>p</w:t>
      </w:r>
      <w:r w:rsidRPr="002B0ED6">
        <w:rPr>
          <w:spacing w:val="-1"/>
          <w:sz w:val="20"/>
          <w:szCs w:val="20"/>
        </w:rPr>
        <w:t>r</w:t>
      </w:r>
      <w:r w:rsidRPr="002B0ED6">
        <w:rPr>
          <w:spacing w:val="1"/>
          <w:sz w:val="20"/>
          <w:szCs w:val="20"/>
        </w:rPr>
        <w:t>il</w:t>
      </w:r>
      <w:r w:rsidRPr="002B0ED6">
        <w:rPr>
          <w:sz w:val="20"/>
          <w:szCs w:val="20"/>
        </w:rPr>
        <w:t>o</w:t>
      </w:r>
      <w:r w:rsidRPr="002B0ED6">
        <w:rPr>
          <w:spacing w:val="-2"/>
          <w:sz w:val="20"/>
          <w:szCs w:val="20"/>
        </w:rPr>
        <w:t>g</w:t>
      </w:r>
      <w:r w:rsidRPr="002B0ED6">
        <w:rPr>
          <w:sz w:val="20"/>
          <w:szCs w:val="20"/>
        </w:rPr>
        <w:t>a</w:t>
      </w:r>
      <w:r w:rsidRPr="002B0ED6">
        <w:rPr>
          <w:spacing w:val="2"/>
          <w:sz w:val="20"/>
          <w:szCs w:val="20"/>
        </w:rPr>
        <w:t xml:space="preserve"> </w:t>
      </w:r>
      <w:r w:rsidRPr="002B0ED6">
        <w:rPr>
          <w:spacing w:val="-1"/>
          <w:sz w:val="20"/>
          <w:szCs w:val="20"/>
        </w:rPr>
        <w:t>I</w:t>
      </w:r>
      <w:r w:rsidRPr="002B0ED6">
        <w:rPr>
          <w:spacing w:val="-3"/>
          <w:sz w:val="20"/>
          <w:szCs w:val="20"/>
        </w:rPr>
        <w:t>I</w:t>
      </w:r>
      <w:r w:rsidRPr="002B0ED6">
        <w:rPr>
          <w:sz w:val="20"/>
          <w:szCs w:val="20"/>
        </w:rPr>
        <w:t>.</w:t>
      </w:r>
      <w:r w:rsidRPr="002B0ED6">
        <w:rPr>
          <w:spacing w:val="3"/>
          <w:sz w:val="20"/>
          <w:szCs w:val="20"/>
        </w:rPr>
        <w:t xml:space="preserve"> </w:t>
      </w:r>
      <w:r w:rsidRPr="002B0ED6">
        <w:rPr>
          <w:sz w:val="20"/>
          <w:szCs w:val="20"/>
        </w:rPr>
        <w:t>ov</w:t>
      </w:r>
      <w:r w:rsidRPr="002B0ED6">
        <w:rPr>
          <w:spacing w:val="2"/>
          <w:sz w:val="20"/>
          <w:szCs w:val="20"/>
        </w:rPr>
        <w:t>o</w:t>
      </w:r>
      <w:r w:rsidRPr="002B0ED6">
        <w:rPr>
          <w:sz w:val="20"/>
          <w:szCs w:val="20"/>
        </w:rPr>
        <w:t>g</w:t>
      </w:r>
      <w:r w:rsidRPr="002B0ED6">
        <w:rPr>
          <w:spacing w:val="-5"/>
          <w:sz w:val="20"/>
          <w:szCs w:val="20"/>
        </w:rPr>
        <w:t xml:space="preserve"> </w:t>
      </w:r>
      <w:r w:rsidRPr="002B0ED6">
        <w:rPr>
          <w:spacing w:val="1"/>
          <w:sz w:val="20"/>
          <w:szCs w:val="20"/>
        </w:rPr>
        <w:t>P</w:t>
      </w:r>
      <w:r w:rsidRPr="002B0ED6">
        <w:rPr>
          <w:sz w:val="20"/>
          <w:szCs w:val="20"/>
        </w:rPr>
        <w:t>o</w:t>
      </w:r>
      <w:r w:rsidRPr="002B0ED6">
        <w:rPr>
          <w:spacing w:val="2"/>
          <w:sz w:val="20"/>
          <w:szCs w:val="20"/>
        </w:rPr>
        <w:t>z</w:t>
      </w:r>
      <w:r w:rsidRPr="002B0ED6">
        <w:rPr>
          <w:spacing w:val="1"/>
          <w:sz w:val="20"/>
          <w:szCs w:val="20"/>
        </w:rPr>
        <w:t>i</w:t>
      </w:r>
      <w:r w:rsidRPr="002B0ED6">
        <w:rPr>
          <w:sz w:val="20"/>
          <w:szCs w:val="20"/>
        </w:rPr>
        <w:t xml:space="preserve">va na </w:t>
      </w:r>
      <w:r w:rsidRPr="002B0ED6">
        <w:rPr>
          <w:spacing w:val="6"/>
          <w:sz w:val="20"/>
          <w:szCs w:val="20"/>
        </w:rPr>
        <w:t xml:space="preserve"> </w:t>
      </w:r>
      <w:r w:rsidRPr="002B0ED6">
        <w:rPr>
          <w:sz w:val="20"/>
          <w:szCs w:val="20"/>
        </w:rPr>
        <w:t>dos</w:t>
      </w:r>
      <w:r w:rsidRPr="002B0ED6">
        <w:rPr>
          <w:spacing w:val="1"/>
          <w:sz w:val="20"/>
          <w:szCs w:val="20"/>
        </w:rPr>
        <w:t>t</w:t>
      </w:r>
      <w:r w:rsidRPr="002B0ED6">
        <w:rPr>
          <w:spacing w:val="-1"/>
          <w:sz w:val="20"/>
          <w:szCs w:val="20"/>
        </w:rPr>
        <w:t>a</w:t>
      </w:r>
      <w:r w:rsidRPr="002B0ED6">
        <w:rPr>
          <w:sz w:val="20"/>
          <w:szCs w:val="20"/>
        </w:rPr>
        <w:t xml:space="preserve">vu </w:t>
      </w:r>
      <w:r w:rsidRPr="002B0ED6">
        <w:rPr>
          <w:spacing w:val="1"/>
          <w:sz w:val="20"/>
          <w:szCs w:val="20"/>
        </w:rPr>
        <w:t xml:space="preserve"> </w:t>
      </w:r>
      <w:r w:rsidRPr="002B0ED6">
        <w:rPr>
          <w:sz w:val="20"/>
          <w:szCs w:val="20"/>
        </w:rPr>
        <w:t>ponud</w:t>
      </w:r>
      <w:r w:rsidRPr="002B0ED6">
        <w:rPr>
          <w:spacing w:val="-1"/>
          <w:sz w:val="20"/>
          <w:szCs w:val="20"/>
        </w:rPr>
        <w:t>e</w:t>
      </w:r>
      <w:r w:rsidRPr="002B0ED6">
        <w:rPr>
          <w:sz w:val="20"/>
          <w:szCs w:val="20"/>
        </w:rPr>
        <w:t>, a</w:t>
      </w:r>
      <w:r w:rsidRPr="002B0ED6">
        <w:rPr>
          <w:spacing w:val="7"/>
          <w:sz w:val="20"/>
          <w:szCs w:val="20"/>
        </w:rPr>
        <w:t xml:space="preserve"> </w:t>
      </w:r>
      <w:r w:rsidRPr="002B0ED6">
        <w:rPr>
          <w:sz w:val="20"/>
          <w:szCs w:val="20"/>
        </w:rPr>
        <w:t>ko</w:t>
      </w:r>
      <w:r w:rsidRPr="002B0ED6">
        <w:rPr>
          <w:spacing w:val="1"/>
          <w:sz w:val="20"/>
          <w:szCs w:val="20"/>
        </w:rPr>
        <w:t>j</w:t>
      </w:r>
      <w:r w:rsidRPr="002B0ED6">
        <w:rPr>
          <w:sz w:val="20"/>
          <w:szCs w:val="20"/>
        </w:rPr>
        <w:t>e</w:t>
      </w:r>
      <w:r w:rsidRPr="002B0ED6">
        <w:rPr>
          <w:spacing w:val="4"/>
          <w:sz w:val="20"/>
          <w:szCs w:val="20"/>
        </w:rPr>
        <w:t xml:space="preserve"> </w:t>
      </w:r>
      <w:r w:rsidRPr="002B0ED6">
        <w:rPr>
          <w:spacing w:val="1"/>
          <w:sz w:val="20"/>
          <w:szCs w:val="20"/>
        </w:rPr>
        <w:t>j</w:t>
      </w:r>
      <w:r w:rsidRPr="002B0ED6">
        <w:rPr>
          <w:sz w:val="20"/>
          <w:szCs w:val="20"/>
        </w:rPr>
        <w:t>e</w:t>
      </w:r>
      <w:r w:rsidRPr="002B0ED6">
        <w:rPr>
          <w:spacing w:val="7"/>
          <w:sz w:val="20"/>
          <w:szCs w:val="20"/>
        </w:rPr>
        <w:t xml:space="preserve"> </w:t>
      </w:r>
      <w:r w:rsidRPr="002B0ED6">
        <w:rPr>
          <w:sz w:val="20"/>
          <w:szCs w:val="20"/>
        </w:rPr>
        <w:t>po</w:t>
      </w:r>
      <w:r w:rsidRPr="002B0ED6">
        <w:rPr>
          <w:spacing w:val="1"/>
          <w:sz w:val="20"/>
          <w:szCs w:val="20"/>
        </w:rPr>
        <w:t>t</w:t>
      </w:r>
      <w:r w:rsidRPr="002B0ED6">
        <w:rPr>
          <w:spacing w:val="-1"/>
          <w:sz w:val="20"/>
          <w:szCs w:val="20"/>
        </w:rPr>
        <w:t>re</w:t>
      </w:r>
      <w:r w:rsidRPr="002B0ED6">
        <w:rPr>
          <w:sz w:val="20"/>
          <w:szCs w:val="20"/>
        </w:rPr>
        <w:t xml:space="preserve">bno </w:t>
      </w:r>
      <w:r w:rsidRPr="002B0ED6">
        <w:rPr>
          <w:spacing w:val="1"/>
          <w:sz w:val="20"/>
          <w:szCs w:val="20"/>
        </w:rPr>
        <w:t>i</w:t>
      </w:r>
      <w:r w:rsidRPr="002B0ED6">
        <w:rPr>
          <w:sz w:val="20"/>
          <w:szCs w:val="20"/>
        </w:rPr>
        <w:t>spun</w:t>
      </w:r>
      <w:r w:rsidRPr="002B0ED6">
        <w:rPr>
          <w:spacing w:val="1"/>
          <w:sz w:val="20"/>
          <w:szCs w:val="20"/>
        </w:rPr>
        <w:t>it</w:t>
      </w:r>
      <w:r w:rsidRPr="002B0ED6">
        <w:rPr>
          <w:sz w:val="20"/>
          <w:szCs w:val="20"/>
        </w:rPr>
        <w:t>i</w:t>
      </w:r>
      <w:r w:rsidRPr="002B0ED6">
        <w:rPr>
          <w:spacing w:val="3"/>
          <w:sz w:val="20"/>
          <w:szCs w:val="20"/>
        </w:rPr>
        <w:t xml:space="preserve"> </w:t>
      </w:r>
      <w:r w:rsidRPr="002B0ED6">
        <w:rPr>
          <w:sz w:val="20"/>
          <w:szCs w:val="20"/>
        </w:rPr>
        <w:t>i</w:t>
      </w:r>
      <w:r w:rsidRPr="002B0ED6">
        <w:rPr>
          <w:spacing w:val="8"/>
          <w:sz w:val="20"/>
          <w:szCs w:val="20"/>
        </w:rPr>
        <w:t xml:space="preserve"> </w:t>
      </w:r>
      <w:r w:rsidRPr="002B0ED6">
        <w:rPr>
          <w:sz w:val="20"/>
          <w:szCs w:val="20"/>
        </w:rPr>
        <w:t>p</w:t>
      </w:r>
      <w:r w:rsidRPr="002B0ED6">
        <w:rPr>
          <w:spacing w:val="-2"/>
          <w:sz w:val="20"/>
          <w:szCs w:val="20"/>
        </w:rPr>
        <w:t>o</w:t>
      </w:r>
      <w:r w:rsidRPr="002B0ED6">
        <w:rPr>
          <w:spacing w:val="1"/>
          <w:sz w:val="20"/>
          <w:szCs w:val="20"/>
        </w:rPr>
        <w:t>t</w:t>
      </w:r>
      <w:r w:rsidRPr="002B0ED6">
        <w:rPr>
          <w:sz w:val="20"/>
          <w:szCs w:val="20"/>
        </w:rPr>
        <w:t>p</w:t>
      </w:r>
      <w:r w:rsidRPr="002B0ED6">
        <w:rPr>
          <w:spacing w:val="1"/>
          <w:sz w:val="20"/>
          <w:szCs w:val="20"/>
        </w:rPr>
        <w:t>i</w:t>
      </w:r>
      <w:r w:rsidRPr="002B0ED6">
        <w:rPr>
          <w:sz w:val="20"/>
          <w:szCs w:val="20"/>
        </w:rPr>
        <w:t>s</w:t>
      </w:r>
      <w:r w:rsidRPr="002B0ED6">
        <w:rPr>
          <w:spacing w:val="-1"/>
          <w:sz w:val="20"/>
          <w:szCs w:val="20"/>
        </w:rPr>
        <w:t>a</w:t>
      </w:r>
      <w:r w:rsidRPr="002B0ED6">
        <w:rPr>
          <w:spacing w:val="1"/>
          <w:sz w:val="20"/>
          <w:szCs w:val="20"/>
        </w:rPr>
        <w:t>t</w:t>
      </w:r>
      <w:r w:rsidRPr="002B0ED6">
        <w:rPr>
          <w:sz w:val="20"/>
          <w:szCs w:val="20"/>
        </w:rPr>
        <w:t>i</w:t>
      </w:r>
      <w:r w:rsidRPr="002B0ED6">
        <w:rPr>
          <w:spacing w:val="3"/>
          <w:sz w:val="20"/>
          <w:szCs w:val="20"/>
        </w:rPr>
        <w:t xml:space="preserve"> </w:t>
      </w:r>
      <w:r w:rsidRPr="002B0ED6">
        <w:rPr>
          <w:sz w:val="20"/>
          <w:szCs w:val="20"/>
        </w:rPr>
        <w:t>od s</w:t>
      </w:r>
      <w:r w:rsidRPr="002B0ED6">
        <w:rPr>
          <w:spacing w:val="1"/>
          <w:sz w:val="20"/>
          <w:szCs w:val="20"/>
        </w:rPr>
        <w:t>t</w:t>
      </w:r>
      <w:r w:rsidRPr="002B0ED6">
        <w:rPr>
          <w:spacing w:val="-1"/>
          <w:sz w:val="20"/>
          <w:szCs w:val="20"/>
        </w:rPr>
        <w:t>ra</w:t>
      </w:r>
      <w:r w:rsidRPr="002B0ED6">
        <w:rPr>
          <w:sz w:val="20"/>
          <w:szCs w:val="20"/>
        </w:rPr>
        <w:t>ne</w:t>
      </w:r>
      <w:r w:rsidRPr="002B0ED6">
        <w:rPr>
          <w:spacing w:val="4"/>
          <w:sz w:val="20"/>
          <w:szCs w:val="20"/>
        </w:rPr>
        <w:t xml:space="preserve"> </w:t>
      </w:r>
      <w:r w:rsidRPr="002B0ED6">
        <w:rPr>
          <w:sz w:val="20"/>
          <w:szCs w:val="20"/>
        </w:rPr>
        <w:t>ov</w:t>
      </w:r>
      <w:r w:rsidRPr="002B0ED6">
        <w:rPr>
          <w:spacing w:val="1"/>
          <w:sz w:val="20"/>
          <w:szCs w:val="20"/>
        </w:rPr>
        <w:t>l</w:t>
      </w:r>
      <w:r w:rsidRPr="002B0ED6">
        <w:rPr>
          <w:spacing w:val="-1"/>
          <w:sz w:val="20"/>
          <w:szCs w:val="20"/>
        </w:rPr>
        <w:t>a</w:t>
      </w:r>
      <w:r w:rsidRPr="002B0ED6">
        <w:rPr>
          <w:sz w:val="20"/>
          <w:szCs w:val="20"/>
        </w:rPr>
        <w:t>š</w:t>
      </w:r>
      <w:r w:rsidRPr="002B0ED6">
        <w:rPr>
          <w:spacing w:val="1"/>
          <w:sz w:val="20"/>
          <w:szCs w:val="20"/>
        </w:rPr>
        <w:t>t</w:t>
      </w:r>
      <w:r w:rsidRPr="002B0ED6">
        <w:rPr>
          <w:spacing w:val="-1"/>
          <w:sz w:val="20"/>
          <w:szCs w:val="20"/>
        </w:rPr>
        <w:t>e</w:t>
      </w:r>
      <w:r w:rsidRPr="002B0ED6">
        <w:rPr>
          <w:sz w:val="20"/>
          <w:szCs w:val="20"/>
        </w:rPr>
        <w:t>ne</w:t>
      </w:r>
      <w:r w:rsidRPr="002B0ED6">
        <w:rPr>
          <w:spacing w:val="2"/>
          <w:sz w:val="20"/>
          <w:szCs w:val="20"/>
        </w:rPr>
        <w:t xml:space="preserve"> </w:t>
      </w:r>
      <w:r w:rsidRPr="002B0ED6">
        <w:rPr>
          <w:sz w:val="20"/>
          <w:szCs w:val="20"/>
        </w:rPr>
        <w:t>osobe ponud</w:t>
      </w:r>
      <w:r w:rsidRPr="002B0ED6">
        <w:rPr>
          <w:spacing w:val="1"/>
          <w:sz w:val="20"/>
          <w:szCs w:val="20"/>
        </w:rPr>
        <w:t>it</w:t>
      </w:r>
      <w:r w:rsidRPr="002B0ED6">
        <w:rPr>
          <w:spacing w:val="-1"/>
          <w:sz w:val="20"/>
          <w:szCs w:val="20"/>
        </w:rPr>
        <w:t>e</w:t>
      </w:r>
      <w:r w:rsidRPr="002B0ED6">
        <w:rPr>
          <w:spacing w:val="1"/>
          <w:sz w:val="20"/>
          <w:szCs w:val="20"/>
        </w:rPr>
        <w:t>lj</w:t>
      </w:r>
      <w:r w:rsidRPr="002B0ED6">
        <w:rPr>
          <w:spacing w:val="-1"/>
          <w:sz w:val="20"/>
          <w:szCs w:val="20"/>
        </w:rPr>
        <w:t>a</w:t>
      </w:r>
      <w:r w:rsidRPr="002B0ED6">
        <w:rPr>
          <w:sz w:val="20"/>
          <w:szCs w:val="20"/>
        </w:rPr>
        <w:t>.</w:t>
      </w:r>
      <w:r w:rsidRPr="002B0ED6">
        <w:rPr>
          <w:spacing w:val="1"/>
          <w:sz w:val="20"/>
          <w:szCs w:val="20"/>
        </w:rPr>
        <w:t xml:space="preserve"> </w:t>
      </w:r>
      <w:r w:rsidRPr="002B0ED6">
        <w:rPr>
          <w:sz w:val="20"/>
          <w:szCs w:val="20"/>
        </w:rPr>
        <w:t>N</w:t>
      </w:r>
      <w:r w:rsidRPr="002B0ED6">
        <w:rPr>
          <w:spacing w:val="-1"/>
          <w:sz w:val="20"/>
          <w:szCs w:val="20"/>
        </w:rPr>
        <w:t>ar</w:t>
      </w:r>
      <w:r w:rsidRPr="002B0ED6">
        <w:rPr>
          <w:sz w:val="20"/>
          <w:szCs w:val="20"/>
        </w:rPr>
        <w:t>u</w:t>
      </w:r>
      <w:r w:rsidRPr="002B0ED6">
        <w:rPr>
          <w:spacing w:val="-1"/>
          <w:sz w:val="20"/>
          <w:szCs w:val="20"/>
        </w:rPr>
        <w:t>č</w:t>
      </w:r>
      <w:r w:rsidRPr="002B0ED6">
        <w:rPr>
          <w:spacing w:val="1"/>
          <w:sz w:val="20"/>
          <w:szCs w:val="20"/>
        </w:rPr>
        <w:t>it</w:t>
      </w:r>
      <w:r w:rsidRPr="002B0ED6">
        <w:rPr>
          <w:spacing w:val="-1"/>
          <w:sz w:val="20"/>
          <w:szCs w:val="20"/>
        </w:rPr>
        <w:t>e</w:t>
      </w:r>
      <w:r w:rsidRPr="002B0ED6">
        <w:rPr>
          <w:spacing w:val="1"/>
          <w:sz w:val="20"/>
          <w:szCs w:val="20"/>
        </w:rPr>
        <w:t>l</w:t>
      </w:r>
      <w:r w:rsidRPr="002B0ED6">
        <w:rPr>
          <w:sz w:val="20"/>
          <w:szCs w:val="20"/>
        </w:rPr>
        <w:t>j</w:t>
      </w:r>
      <w:r w:rsidRPr="002B0ED6">
        <w:rPr>
          <w:spacing w:val="3"/>
          <w:sz w:val="20"/>
          <w:szCs w:val="20"/>
        </w:rPr>
        <w:t xml:space="preserve"> </w:t>
      </w:r>
      <w:r w:rsidRPr="002B0ED6">
        <w:rPr>
          <w:sz w:val="20"/>
          <w:szCs w:val="20"/>
        </w:rPr>
        <w:t>n</w:t>
      </w:r>
      <w:r w:rsidRPr="002B0ED6">
        <w:rPr>
          <w:spacing w:val="-1"/>
          <w:sz w:val="20"/>
          <w:szCs w:val="20"/>
        </w:rPr>
        <w:t>eć</w:t>
      </w:r>
      <w:r w:rsidRPr="002B0ED6">
        <w:rPr>
          <w:sz w:val="20"/>
          <w:szCs w:val="20"/>
        </w:rPr>
        <w:t>e</w:t>
      </w:r>
      <w:r w:rsidRPr="002B0ED6">
        <w:rPr>
          <w:spacing w:val="5"/>
          <w:sz w:val="20"/>
          <w:szCs w:val="20"/>
        </w:rPr>
        <w:t xml:space="preserve"> </w:t>
      </w:r>
      <w:r w:rsidRPr="002B0ED6">
        <w:rPr>
          <w:sz w:val="20"/>
          <w:szCs w:val="20"/>
        </w:rPr>
        <w:t>p</w:t>
      </w:r>
      <w:r w:rsidRPr="002B0ED6">
        <w:rPr>
          <w:spacing w:val="-1"/>
          <w:sz w:val="20"/>
          <w:szCs w:val="20"/>
        </w:rPr>
        <w:t>r</w:t>
      </w:r>
      <w:r w:rsidRPr="002B0ED6">
        <w:rPr>
          <w:spacing w:val="1"/>
          <w:sz w:val="20"/>
          <w:szCs w:val="20"/>
        </w:rPr>
        <w:t>i</w:t>
      </w:r>
      <w:r w:rsidRPr="002B0ED6">
        <w:rPr>
          <w:sz w:val="20"/>
          <w:szCs w:val="20"/>
        </w:rPr>
        <w:t>hv</w:t>
      </w:r>
      <w:r w:rsidRPr="002B0ED6">
        <w:rPr>
          <w:spacing w:val="-1"/>
          <w:sz w:val="20"/>
          <w:szCs w:val="20"/>
        </w:rPr>
        <w:t>a</w:t>
      </w:r>
      <w:r w:rsidRPr="002B0ED6">
        <w:rPr>
          <w:spacing w:val="1"/>
          <w:sz w:val="20"/>
          <w:szCs w:val="20"/>
        </w:rPr>
        <w:t>tit</w:t>
      </w:r>
      <w:r w:rsidRPr="002B0ED6">
        <w:rPr>
          <w:sz w:val="20"/>
          <w:szCs w:val="20"/>
        </w:rPr>
        <w:t>i</w:t>
      </w:r>
      <w:r w:rsidRPr="002B0ED6">
        <w:rPr>
          <w:spacing w:val="3"/>
          <w:sz w:val="20"/>
          <w:szCs w:val="20"/>
        </w:rPr>
        <w:t xml:space="preserve"> </w:t>
      </w:r>
      <w:r w:rsidRPr="002B0ED6">
        <w:rPr>
          <w:sz w:val="20"/>
          <w:szCs w:val="20"/>
        </w:rPr>
        <w:t>ponudu ko</w:t>
      </w:r>
      <w:r w:rsidRPr="002B0ED6">
        <w:rPr>
          <w:spacing w:val="-2"/>
          <w:sz w:val="20"/>
          <w:szCs w:val="20"/>
        </w:rPr>
        <w:t>j</w:t>
      </w:r>
      <w:r w:rsidRPr="002B0ED6">
        <w:rPr>
          <w:sz w:val="20"/>
          <w:szCs w:val="20"/>
        </w:rPr>
        <w:t>a</w:t>
      </w:r>
      <w:r w:rsidRPr="002B0ED6">
        <w:rPr>
          <w:spacing w:val="4"/>
          <w:sz w:val="20"/>
          <w:szCs w:val="20"/>
        </w:rPr>
        <w:t xml:space="preserve"> </w:t>
      </w:r>
      <w:r w:rsidRPr="002B0ED6">
        <w:rPr>
          <w:sz w:val="20"/>
          <w:szCs w:val="20"/>
        </w:rPr>
        <w:t>ne</w:t>
      </w:r>
      <w:r w:rsidRPr="002B0ED6">
        <w:rPr>
          <w:spacing w:val="5"/>
          <w:sz w:val="20"/>
          <w:szCs w:val="20"/>
        </w:rPr>
        <w:t xml:space="preserve"> </w:t>
      </w:r>
      <w:r w:rsidRPr="002B0ED6">
        <w:rPr>
          <w:spacing w:val="1"/>
          <w:sz w:val="20"/>
          <w:szCs w:val="20"/>
        </w:rPr>
        <w:t>i</w:t>
      </w:r>
      <w:r w:rsidRPr="002B0ED6">
        <w:rPr>
          <w:sz w:val="20"/>
          <w:szCs w:val="20"/>
        </w:rPr>
        <w:t>spun</w:t>
      </w:r>
      <w:r w:rsidRPr="002B0ED6">
        <w:rPr>
          <w:spacing w:val="1"/>
          <w:sz w:val="20"/>
          <w:szCs w:val="20"/>
        </w:rPr>
        <w:t>j</w:t>
      </w:r>
      <w:r w:rsidRPr="002B0ED6">
        <w:rPr>
          <w:spacing w:val="-1"/>
          <w:sz w:val="20"/>
          <w:szCs w:val="20"/>
        </w:rPr>
        <w:t>a</w:t>
      </w:r>
      <w:r w:rsidRPr="002B0ED6">
        <w:rPr>
          <w:sz w:val="20"/>
          <w:szCs w:val="20"/>
        </w:rPr>
        <w:t>va uv</w:t>
      </w:r>
      <w:r w:rsidRPr="002B0ED6">
        <w:rPr>
          <w:spacing w:val="1"/>
          <w:sz w:val="20"/>
          <w:szCs w:val="20"/>
        </w:rPr>
        <w:t>j</w:t>
      </w:r>
      <w:r w:rsidRPr="002B0ED6">
        <w:rPr>
          <w:spacing w:val="-1"/>
          <w:sz w:val="20"/>
          <w:szCs w:val="20"/>
        </w:rPr>
        <w:t>e</w:t>
      </w:r>
      <w:r w:rsidRPr="002B0ED6">
        <w:rPr>
          <w:spacing w:val="1"/>
          <w:sz w:val="20"/>
          <w:szCs w:val="20"/>
        </w:rPr>
        <w:t>t</w:t>
      </w:r>
      <w:r w:rsidRPr="002B0ED6">
        <w:rPr>
          <w:sz w:val="20"/>
          <w:szCs w:val="20"/>
        </w:rPr>
        <w:t>e</w:t>
      </w:r>
      <w:r w:rsidRPr="002B0ED6">
        <w:rPr>
          <w:spacing w:val="4"/>
          <w:sz w:val="20"/>
          <w:szCs w:val="20"/>
        </w:rPr>
        <w:t xml:space="preserve"> </w:t>
      </w:r>
      <w:r w:rsidRPr="002B0ED6">
        <w:rPr>
          <w:sz w:val="20"/>
          <w:szCs w:val="20"/>
        </w:rPr>
        <w:t>i</w:t>
      </w:r>
      <w:r w:rsidRPr="002B0ED6">
        <w:rPr>
          <w:spacing w:val="5"/>
          <w:sz w:val="20"/>
          <w:szCs w:val="20"/>
        </w:rPr>
        <w:t xml:space="preserve"> </w:t>
      </w:r>
      <w:r w:rsidRPr="002B0ED6">
        <w:rPr>
          <w:spacing w:val="-1"/>
          <w:sz w:val="20"/>
          <w:szCs w:val="20"/>
        </w:rPr>
        <w:t>za</w:t>
      </w:r>
      <w:r w:rsidRPr="002B0ED6">
        <w:rPr>
          <w:sz w:val="20"/>
          <w:szCs w:val="20"/>
        </w:rPr>
        <w:t>h</w:t>
      </w:r>
      <w:r w:rsidRPr="002B0ED6">
        <w:rPr>
          <w:spacing w:val="1"/>
          <w:sz w:val="20"/>
          <w:szCs w:val="20"/>
        </w:rPr>
        <w:t>tj</w:t>
      </w:r>
      <w:r w:rsidRPr="002B0ED6">
        <w:rPr>
          <w:spacing w:val="-1"/>
          <w:sz w:val="20"/>
          <w:szCs w:val="20"/>
        </w:rPr>
        <w:t>e</w:t>
      </w:r>
      <w:r w:rsidRPr="002B0ED6">
        <w:rPr>
          <w:sz w:val="20"/>
          <w:szCs w:val="20"/>
        </w:rPr>
        <w:t>ve</w:t>
      </w:r>
      <w:r w:rsidRPr="002B0ED6">
        <w:rPr>
          <w:spacing w:val="4"/>
          <w:sz w:val="20"/>
          <w:szCs w:val="20"/>
        </w:rPr>
        <w:t xml:space="preserve"> </w:t>
      </w:r>
      <w:r w:rsidRPr="002B0ED6">
        <w:rPr>
          <w:sz w:val="20"/>
          <w:szCs w:val="20"/>
        </w:rPr>
        <w:t>uz</w:t>
      </w:r>
      <w:r w:rsidRPr="002B0ED6">
        <w:rPr>
          <w:spacing w:val="7"/>
          <w:sz w:val="20"/>
          <w:szCs w:val="20"/>
        </w:rPr>
        <w:t xml:space="preserve"> </w:t>
      </w:r>
      <w:r w:rsidRPr="002B0ED6">
        <w:rPr>
          <w:sz w:val="20"/>
          <w:szCs w:val="20"/>
        </w:rPr>
        <w:t>p</w:t>
      </w:r>
      <w:r w:rsidRPr="002B0ED6">
        <w:rPr>
          <w:spacing w:val="-1"/>
          <w:sz w:val="20"/>
          <w:szCs w:val="20"/>
        </w:rPr>
        <w:t>re</w:t>
      </w:r>
      <w:r w:rsidRPr="002B0ED6">
        <w:rPr>
          <w:sz w:val="20"/>
          <w:szCs w:val="20"/>
        </w:rPr>
        <w:t>d</w:t>
      </w:r>
      <w:r w:rsidRPr="002B0ED6">
        <w:rPr>
          <w:spacing w:val="1"/>
          <w:sz w:val="20"/>
          <w:szCs w:val="20"/>
        </w:rPr>
        <w:t>m</w:t>
      </w:r>
      <w:r w:rsidRPr="002B0ED6">
        <w:rPr>
          <w:spacing w:val="-1"/>
          <w:sz w:val="20"/>
          <w:szCs w:val="20"/>
        </w:rPr>
        <w:t>e</w:t>
      </w:r>
      <w:r w:rsidRPr="002B0ED6">
        <w:rPr>
          <w:sz w:val="20"/>
          <w:szCs w:val="20"/>
        </w:rPr>
        <w:t>t n</w:t>
      </w:r>
      <w:r w:rsidRPr="002B0ED6">
        <w:rPr>
          <w:spacing w:val="-1"/>
          <w:sz w:val="20"/>
          <w:szCs w:val="20"/>
        </w:rPr>
        <w:t>a</w:t>
      </w:r>
      <w:r w:rsidRPr="002B0ED6">
        <w:rPr>
          <w:sz w:val="20"/>
          <w:szCs w:val="20"/>
        </w:rPr>
        <w:t>b</w:t>
      </w:r>
      <w:r w:rsidRPr="002B0ED6">
        <w:rPr>
          <w:spacing w:val="-1"/>
          <w:sz w:val="20"/>
          <w:szCs w:val="20"/>
        </w:rPr>
        <w:t>a</w:t>
      </w:r>
      <w:r w:rsidRPr="002B0ED6">
        <w:rPr>
          <w:sz w:val="20"/>
          <w:szCs w:val="20"/>
        </w:rPr>
        <w:t>ve</w:t>
      </w:r>
      <w:r w:rsidRPr="002B0ED6">
        <w:rPr>
          <w:spacing w:val="-5"/>
          <w:sz w:val="20"/>
          <w:szCs w:val="20"/>
        </w:rPr>
        <w:t xml:space="preserve"> </w:t>
      </w:r>
      <w:r w:rsidRPr="002B0ED6">
        <w:rPr>
          <w:spacing w:val="1"/>
          <w:sz w:val="20"/>
          <w:szCs w:val="20"/>
        </w:rPr>
        <w:t>i</w:t>
      </w:r>
      <w:r w:rsidRPr="002B0ED6">
        <w:rPr>
          <w:sz w:val="20"/>
          <w:szCs w:val="20"/>
        </w:rPr>
        <w:t>z</w:t>
      </w:r>
      <w:r w:rsidRPr="002B0ED6">
        <w:rPr>
          <w:spacing w:val="2"/>
          <w:sz w:val="20"/>
          <w:szCs w:val="20"/>
        </w:rPr>
        <w:t xml:space="preserve"> </w:t>
      </w:r>
      <w:r w:rsidRPr="002B0ED6">
        <w:rPr>
          <w:sz w:val="20"/>
          <w:szCs w:val="20"/>
        </w:rPr>
        <w:t>ovog</w:t>
      </w:r>
      <w:r w:rsidRPr="002B0ED6">
        <w:rPr>
          <w:spacing w:val="-7"/>
          <w:sz w:val="20"/>
          <w:szCs w:val="20"/>
        </w:rPr>
        <w:t xml:space="preserve"> </w:t>
      </w:r>
      <w:r w:rsidRPr="002B0ED6">
        <w:rPr>
          <w:spacing w:val="1"/>
          <w:sz w:val="20"/>
          <w:szCs w:val="20"/>
        </w:rPr>
        <w:t>P</w:t>
      </w:r>
      <w:r w:rsidRPr="002B0ED6">
        <w:rPr>
          <w:sz w:val="20"/>
          <w:szCs w:val="20"/>
        </w:rPr>
        <w:t>o</w:t>
      </w:r>
      <w:r w:rsidRPr="002B0ED6">
        <w:rPr>
          <w:spacing w:val="2"/>
          <w:sz w:val="20"/>
          <w:szCs w:val="20"/>
        </w:rPr>
        <w:t>z</w:t>
      </w:r>
      <w:r w:rsidRPr="002B0ED6">
        <w:rPr>
          <w:spacing w:val="1"/>
          <w:sz w:val="20"/>
          <w:szCs w:val="20"/>
        </w:rPr>
        <w:t>i</w:t>
      </w:r>
      <w:r w:rsidRPr="002B0ED6">
        <w:rPr>
          <w:sz w:val="20"/>
          <w:szCs w:val="20"/>
        </w:rPr>
        <w:t>va</w:t>
      </w:r>
      <w:r w:rsidRPr="002B0ED6">
        <w:rPr>
          <w:spacing w:val="-5"/>
          <w:sz w:val="20"/>
          <w:szCs w:val="20"/>
        </w:rPr>
        <w:t xml:space="preserve"> </w:t>
      </w:r>
      <w:r w:rsidRPr="002B0ED6">
        <w:rPr>
          <w:sz w:val="20"/>
          <w:szCs w:val="20"/>
        </w:rPr>
        <w:t>na</w:t>
      </w:r>
      <w:r w:rsidRPr="002B0ED6">
        <w:rPr>
          <w:spacing w:val="1"/>
          <w:sz w:val="20"/>
          <w:szCs w:val="20"/>
        </w:rPr>
        <w:t xml:space="preserve"> </w:t>
      </w:r>
      <w:r w:rsidRPr="002B0ED6">
        <w:rPr>
          <w:sz w:val="20"/>
          <w:szCs w:val="20"/>
        </w:rPr>
        <w:t>dos</w:t>
      </w:r>
      <w:r w:rsidRPr="002B0ED6">
        <w:rPr>
          <w:spacing w:val="1"/>
          <w:sz w:val="20"/>
          <w:szCs w:val="20"/>
        </w:rPr>
        <w:t>t</w:t>
      </w:r>
      <w:r w:rsidRPr="002B0ED6">
        <w:rPr>
          <w:spacing w:val="-1"/>
          <w:sz w:val="20"/>
          <w:szCs w:val="20"/>
        </w:rPr>
        <w:t>a</w:t>
      </w:r>
      <w:r w:rsidRPr="002B0ED6">
        <w:rPr>
          <w:sz w:val="20"/>
          <w:szCs w:val="20"/>
        </w:rPr>
        <w:t>vu</w:t>
      </w:r>
      <w:r w:rsidRPr="002B0ED6">
        <w:rPr>
          <w:spacing w:val="-6"/>
          <w:sz w:val="20"/>
          <w:szCs w:val="20"/>
        </w:rPr>
        <w:t xml:space="preserve"> </w:t>
      </w:r>
      <w:r w:rsidRPr="002B0ED6">
        <w:rPr>
          <w:sz w:val="20"/>
          <w:szCs w:val="20"/>
        </w:rPr>
        <w:t>ponud</w:t>
      </w:r>
      <w:r w:rsidRPr="002B0ED6">
        <w:rPr>
          <w:spacing w:val="-1"/>
          <w:sz w:val="20"/>
          <w:szCs w:val="20"/>
        </w:rPr>
        <w:t>e</w:t>
      </w:r>
      <w:r w:rsidRPr="002B0ED6">
        <w:rPr>
          <w:sz w:val="20"/>
          <w:szCs w:val="20"/>
        </w:rPr>
        <w:t>.</w:t>
      </w:r>
    </w:p>
    <w:p w14:paraId="681F4A22" w14:textId="77777777" w:rsidR="00073E5D" w:rsidRPr="002B0ED6" w:rsidRDefault="00073E5D" w:rsidP="00073E5D">
      <w:pPr>
        <w:ind w:left="-180" w:right="70"/>
        <w:jc w:val="both"/>
        <w:rPr>
          <w:sz w:val="20"/>
          <w:szCs w:val="20"/>
        </w:rPr>
      </w:pPr>
    </w:p>
    <w:p w14:paraId="136BDD1D" w14:textId="77777777" w:rsidR="00073E5D" w:rsidRPr="002B0ED6" w:rsidRDefault="00073E5D" w:rsidP="00073E5D">
      <w:pPr>
        <w:ind w:left="-180" w:right="70"/>
        <w:jc w:val="both"/>
        <w:rPr>
          <w:sz w:val="20"/>
          <w:szCs w:val="20"/>
        </w:rPr>
      </w:pPr>
    </w:p>
    <w:p w14:paraId="3CE305A2" w14:textId="204D2641" w:rsidR="00073E5D" w:rsidRPr="00D12B32" w:rsidRDefault="00073E5D" w:rsidP="00D12B32">
      <w:pPr>
        <w:pStyle w:val="Odlomakpopisa"/>
        <w:numPr>
          <w:ilvl w:val="1"/>
          <w:numId w:val="22"/>
        </w:numPr>
        <w:spacing w:after="146" w:line="252" w:lineRule="auto"/>
        <w:ind w:left="0"/>
        <w:jc w:val="both"/>
        <w:rPr>
          <w:rFonts w:eastAsia="Arial"/>
          <w:i/>
          <w:color w:val="7F7F7F"/>
          <w:sz w:val="20"/>
          <w:szCs w:val="22"/>
        </w:rPr>
      </w:pPr>
      <w:r w:rsidRPr="00D12B32">
        <w:rPr>
          <w:rFonts w:eastAsia="Arial"/>
          <w:i/>
          <w:color w:val="7F7F7F"/>
          <w:sz w:val="20"/>
          <w:szCs w:val="22"/>
        </w:rPr>
        <w:t>Jezik i pismo ponude</w:t>
      </w:r>
    </w:p>
    <w:p w14:paraId="6C5BED1E" w14:textId="77777777" w:rsidR="00073E5D" w:rsidRPr="002B0ED6" w:rsidRDefault="00073E5D" w:rsidP="00073E5D">
      <w:pPr>
        <w:pStyle w:val="Odlomakpopisa"/>
        <w:ind w:left="1428" w:right="70"/>
        <w:jc w:val="both"/>
        <w:rPr>
          <w:b/>
          <w:bCs/>
          <w:sz w:val="20"/>
          <w:szCs w:val="20"/>
        </w:rPr>
      </w:pPr>
    </w:p>
    <w:p w14:paraId="1DA48CDD" w14:textId="77777777" w:rsidR="00073E5D" w:rsidRPr="002B0ED6" w:rsidRDefault="00073E5D" w:rsidP="00073E5D">
      <w:pPr>
        <w:ind w:right="70"/>
        <w:jc w:val="both"/>
        <w:rPr>
          <w:b/>
          <w:bCs/>
          <w:sz w:val="20"/>
          <w:szCs w:val="20"/>
        </w:rPr>
      </w:pPr>
      <w:r w:rsidRPr="002B0ED6">
        <w:rPr>
          <w:spacing w:val="1"/>
          <w:sz w:val="20"/>
          <w:szCs w:val="20"/>
        </w:rPr>
        <w:t>P</w:t>
      </w:r>
      <w:r w:rsidRPr="002B0ED6">
        <w:rPr>
          <w:sz w:val="20"/>
          <w:szCs w:val="20"/>
        </w:rPr>
        <w:t>onuda</w:t>
      </w:r>
      <w:r w:rsidRPr="002B0ED6">
        <w:rPr>
          <w:spacing w:val="-7"/>
          <w:sz w:val="20"/>
          <w:szCs w:val="20"/>
        </w:rPr>
        <w:t xml:space="preserve"> </w:t>
      </w:r>
      <w:r w:rsidRPr="002B0ED6">
        <w:rPr>
          <w:sz w:val="20"/>
          <w:szCs w:val="20"/>
        </w:rPr>
        <w:t>se</w:t>
      </w:r>
      <w:r w:rsidRPr="002B0ED6">
        <w:rPr>
          <w:spacing w:val="-2"/>
          <w:sz w:val="20"/>
          <w:szCs w:val="20"/>
        </w:rPr>
        <w:t xml:space="preserve"> </w:t>
      </w:r>
      <w:r w:rsidRPr="002B0ED6">
        <w:rPr>
          <w:spacing w:val="1"/>
          <w:sz w:val="20"/>
          <w:szCs w:val="20"/>
        </w:rPr>
        <w:t>i</w:t>
      </w:r>
      <w:r w:rsidRPr="002B0ED6">
        <w:rPr>
          <w:spacing w:val="2"/>
          <w:sz w:val="20"/>
          <w:szCs w:val="20"/>
        </w:rPr>
        <w:t>z</w:t>
      </w:r>
      <w:r w:rsidRPr="002B0ED6">
        <w:rPr>
          <w:spacing w:val="-1"/>
          <w:sz w:val="20"/>
          <w:szCs w:val="20"/>
        </w:rPr>
        <w:t>ra</w:t>
      </w:r>
      <w:r w:rsidRPr="002B0ED6">
        <w:rPr>
          <w:sz w:val="20"/>
          <w:szCs w:val="20"/>
        </w:rPr>
        <w:t>đu</w:t>
      </w:r>
      <w:r w:rsidRPr="002B0ED6">
        <w:rPr>
          <w:spacing w:val="1"/>
          <w:sz w:val="20"/>
          <w:szCs w:val="20"/>
        </w:rPr>
        <w:t>j</w:t>
      </w:r>
      <w:r w:rsidRPr="002B0ED6">
        <w:rPr>
          <w:sz w:val="20"/>
          <w:szCs w:val="20"/>
        </w:rPr>
        <w:t>e</w:t>
      </w:r>
      <w:r w:rsidRPr="002B0ED6">
        <w:rPr>
          <w:spacing w:val="-4"/>
          <w:sz w:val="20"/>
          <w:szCs w:val="20"/>
        </w:rPr>
        <w:t xml:space="preserve"> </w:t>
      </w:r>
      <w:r w:rsidRPr="002B0ED6">
        <w:rPr>
          <w:sz w:val="20"/>
          <w:szCs w:val="20"/>
        </w:rPr>
        <w:t>na</w:t>
      </w:r>
      <w:r w:rsidRPr="002B0ED6">
        <w:rPr>
          <w:spacing w:val="-2"/>
          <w:sz w:val="20"/>
          <w:szCs w:val="20"/>
        </w:rPr>
        <w:t xml:space="preserve"> </w:t>
      </w:r>
      <w:r w:rsidRPr="002B0ED6">
        <w:rPr>
          <w:sz w:val="20"/>
          <w:szCs w:val="20"/>
        </w:rPr>
        <w:t>h</w:t>
      </w:r>
      <w:r w:rsidRPr="002B0ED6">
        <w:rPr>
          <w:spacing w:val="2"/>
          <w:sz w:val="20"/>
          <w:szCs w:val="20"/>
        </w:rPr>
        <w:t>r</w:t>
      </w:r>
      <w:r w:rsidRPr="002B0ED6">
        <w:rPr>
          <w:sz w:val="20"/>
          <w:szCs w:val="20"/>
        </w:rPr>
        <w:t>v</w:t>
      </w:r>
      <w:r w:rsidRPr="002B0ED6">
        <w:rPr>
          <w:spacing w:val="-1"/>
          <w:sz w:val="20"/>
          <w:szCs w:val="20"/>
        </w:rPr>
        <w:t>a</w:t>
      </w:r>
      <w:r w:rsidRPr="002B0ED6">
        <w:rPr>
          <w:spacing w:val="1"/>
          <w:sz w:val="20"/>
          <w:szCs w:val="20"/>
        </w:rPr>
        <w:t>t</w:t>
      </w:r>
      <w:r w:rsidRPr="002B0ED6">
        <w:rPr>
          <w:sz w:val="20"/>
          <w:szCs w:val="20"/>
        </w:rPr>
        <w:t>skom</w:t>
      </w:r>
      <w:r w:rsidRPr="002B0ED6">
        <w:rPr>
          <w:spacing w:val="-7"/>
          <w:sz w:val="20"/>
          <w:szCs w:val="20"/>
        </w:rPr>
        <w:t xml:space="preserve"> </w:t>
      </w:r>
      <w:r w:rsidRPr="002B0ED6">
        <w:rPr>
          <w:spacing w:val="1"/>
          <w:sz w:val="20"/>
          <w:szCs w:val="20"/>
        </w:rPr>
        <w:t>j</w:t>
      </w:r>
      <w:r w:rsidRPr="002B0ED6">
        <w:rPr>
          <w:spacing w:val="-1"/>
          <w:sz w:val="20"/>
          <w:szCs w:val="20"/>
        </w:rPr>
        <w:t>e</w:t>
      </w:r>
      <w:r w:rsidRPr="002B0ED6">
        <w:rPr>
          <w:spacing w:val="2"/>
          <w:sz w:val="20"/>
          <w:szCs w:val="20"/>
        </w:rPr>
        <w:t>z</w:t>
      </w:r>
      <w:r w:rsidRPr="002B0ED6">
        <w:rPr>
          <w:spacing w:val="1"/>
          <w:sz w:val="20"/>
          <w:szCs w:val="20"/>
        </w:rPr>
        <w:t>i</w:t>
      </w:r>
      <w:r w:rsidRPr="002B0ED6">
        <w:rPr>
          <w:sz w:val="20"/>
          <w:szCs w:val="20"/>
        </w:rPr>
        <w:t>ku</w:t>
      </w:r>
      <w:r w:rsidRPr="002B0ED6">
        <w:rPr>
          <w:spacing w:val="-2"/>
          <w:sz w:val="20"/>
          <w:szCs w:val="20"/>
        </w:rPr>
        <w:t xml:space="preserve"> </w:t>
      </w:r>
      <w:r w:rsidRPr="002B0ED6">
        <w:rPr>
          <w:sz w:val="20"/>
          <w:szCs w:val="20"/>
        </w:rPr>
        <w:t xml:space="preserve">i </w:t>
      </w:r>
      <w:r w:rsidRPr="002B0ED6">
        <w:rPr>
          <w:spacing w:val="1"/>
          <w:sz w:val="20"/>
          <w:szCs w:val="20"/>
        </w:rPr>
        <w:t>l</w:t>
      </w:r>
      <w:r w:rsidRPr="002B0ED6">
        <w:rPr>
          <w:spacing w:val="-1"/>
          <w:sz w:val="20"/>
          <w:szCs w:val="20"/>
        </w:rPr>
        <w:t>a</w:t>
      </w:r>
      <w:r w:rsidRPr="002B0ED6">
        <w:rPr>
          <w:spacing w:val="1"/>
          <w:sz w:val="20"/>
          <w:szCs w:val="20"/>
        </w:rPr>
        <w:t>ti</w:t>
      </w:r>
      <w:r w:rsidRPr="002B0ED6">
        <w:rPr>
          <w:sz w:val="20"/>
          <w:szCs w:val="20"/>
        </w:rPr>
        <w:t>n</w:t>
      </w:r>
      <w:r w:rsidRPr="002B0ED6">
        <w:rPr>
          <w:spacing w:val="1"/>
          <w:sz w:val="20"/>
          <w:szCs w:val="20"/>
        </w:rPr>
        <w:t>i</w:t>
      </w:r>
      <w:r w:rsidRPr="002B0ED6">
        <w:rPr>
          <w:spacing w:val="-1"/>
          <w:sz w:val="20"/>
          <w:szCs w:val="20"/>
        </w:rPr>
        <w:t>č</w:t>
      </w:r>
      <w:r w:rsidRPr="002B0ED6">
        <w:rPr>
          <w:spacing w:val="-2"/>
          <w:sz w:val="20"/>
          <w:szCs w:val="20"/>
        </w:rPr>
        <w:t>n</w:t>
      </w:r>
      <w:r w:rsidRPr="002B0ED6">
        <w:rPr>
          <w:sz w:val="20"/>
          <w:szCs w:val="20"/>
        </w:rPr>
        <w:t>om</w:t>
      </w:r>
      <w:r w:rsidRPr="002B0ED6">
        <w:rPr>
          <w:spacing w:val="-4"/>
          <w:sz w:val="20"/>
          <w:szCs w:val="20"/>
        </w:rPr>
        <w:t xml:space="preserve"> </w:t>
      </w:r>
      <w:r w:rsidRPr="002B0ED6">
        <w:rPr>
          <w:sz w:val="20"/>
          <w:szCs w:val="20"/>
        </w:rPr>
        <w:t>p</w:t>
      </w:r>
      <w:r w:rsidRPr="002B0ED6">
        <w:rPr>
          <w:spacing w:val="1"/>
          <w:sz w:val="20"/>
          <w:szCs w:val="20"/>
        </w:rPr>
        <w:t>i</w:t>
      </w:r>
      <w:r w:rsidRPr="002B0ED6">
        <w:rPr>
          <w:sz w:val="20"/>
          <w:szCs w:val="20"/>
        </w:rPr>
        <w:t>s</w:t>
      </w:r>
      <w:r w:rsidRPr="002B0ED6">
        <w:rPr>
          <w:spacing w:val="1"/>
          <w:sz w:val="20"/>
          <w:szCs w:val="20"/>
        </w:rPr>
        <w:t>m</w:t>
      </w:r>
      <w:r w:rsidRPr="002B0ED6">
        <w:rPr>
          <w:sz w:val="20"/>
          <w:szCs w:val="20"/>
        </w:rPr>
        <w:t>u.</w:t>
      </w:r>
    </w:p>
    <w:p w14:paraId="4CBCC297" w14:textId="77777777" w:rsidR="00073E5D" w:rsidRPr="002B0ED6" w:rsidRDefault="00073E5D" w:rsidP="00073E5D">
      <w:pPr>
        <w:spacing w:before="16" w:line="260" w:lineRule="exact"/>
        <w:ind w:left="-180"/>
        <w:rPr>
          <w:sz w:val="20"/>
          <w:szCs w:val="20"/>
        </w:rPr>
      </w:pPr>
    </w:p>
    <w:p w14:paraId="03A6FBBD" w14:textId="77777777" w:rsidR="00954679" w:rsidRDefault="00954679" w:rsidP="00073E5D">
      <w:pPr>
        <w:spacing w:line="260" w:lineRule="exact"/>
        <w:ind w:left="-180" w:right="513" w:firstLine="888"/>
        <w:jc w:val="both"/>
        <w:rPr>
          <w:b/>
          <w:bCs/>
          <w:position w:val="-1"/>
          <w:sz w:val="20"/>
          <w:szCs w:val="20"/>
        </w:rPr>
      </w:pPr>
    </w:p>
    <w:p w14:paraId="0081FF90" w14:textId="10AE02DA" w:rsidR="00073E5D" w:rsidRPr="00D12B32" w:rsidRDefault="00073E5D" w:rsidP="00D12B32">
      <w:pPr>
        <w:pStyle w:val="Odlomakpopisa"/>
        <w:numPr>
          <w:ilvl w:val="1"/>
          <w:numId w:val="22"/>
        </w:numPr>
        <w:spacing w:after="146" w:line="252" w:lineRule="auto"/>
        <w:ind w:left="0"/>
        <w:jc w:val="both"/>
        <w:rPr>
          <w:rFonts w:eastAsia="Arial"/>
          <w:i/>
          <w:color w:val="7F7F7F"/>
          <w:sz w:val="20"/>
          <w:szCs w:val="22"/>
        </w:rPr>
      </w:pPr>
      <w:r w:rsidRPr="00D12B32">
        <w:rPr>
          <w:rFonts w:eastAsia="Arial"/>
          <w:i/>
          <w:color w:val="7F7F7F"/>
          <w:sz w:val="20"/>
          <w:szCs w:val="22"/>
        </w:rPr>
        <w:t>Rok za dostavu ponude</w:t>
      </w:r>
    </w:p>
    <w:p w14:paraId="1635EF96" w14:textId="6CE5AE15" w:rsidR="00073E5D" w:rsidRPr="00C2256C" w:rsidRDefault="00073E5D" w:rsidP="00073E5D">
      <w:pPr>
        <w:spacing w:line="260" w:lineRule="exact"/>
        <w:ind w:right="513"/>
        <w:jc w:val="both"/>
        <w:rPr>
          <w:b/>
          <w:bCs/>
          <w:position w:val="-1"/>
          <w:sz w:val="20"/>
          <w:szCs w:val="20"/>
          <w:u w:val="single"/>
        </w:rPr>
      </w:pPr>
      <w:r w:rsidRPr="00C2256C">
        <w:rPr>
          <w:position w:val="-1"/>
          <w:sz w:val="20"/>
          <w:szCs w:val="20"/>
        </w:rPr>
        <w:t>Rok za dostavu ponuda</w:t>
      </w:r>
      <w:r w:rsidRPr="00C2256C">
        <w:rPr>
          <w:spacing w:val="-7"/>
          <w:position w:val="-1"/>
          <w:sz w:val="20"/>
          <w:szCs w:val="20"/>
        </w:rPr>
        <w:t xml:space="preserve"> </w:t>
      </w:r>
      <w:r w:rsidRPr="00C2256C">
        <w:rPr>
          <w:spacing w:val="1"/>
          <w:position w:val="-1"/>
          <w:sz w:val="20"/>
          <w:szCs w:val="20"/>
        </w:rPr>
        <w:t>j</w:t>
      </w:r>
      <w:r w:rsidRPr="00C2256C">
        <w:rPr>
          <w:position w:val="-1"/>
          <w:sz w:val="20"/>
          <w:szCs w:val="20"/>
        </w:rPr>
        <w:t>e</w:t>
      </w:r>
      <w:r w:rsidRPr="00C2256C">
        <w:rPr>
          <w:b/>
          <w:bCs/>
          <w:position w:val="-1"/>
          <w:sz w:val="20"/>
          <w:szCs w:val="20"/>
        </w:rPr>
        <w:t xml:space="preserve">  </w:t>
      </w:r>
      <w:bookmarkStart w:id="4" w:name="_GoBack"/>
      <w:r w:rsidR="00CE390B">
        <w:rPr>
          <w:b/>
          <w:bCs/>
          <w:position w:val="-1"/>
          <w:sz w:val="20"/>
          <w:szCs w:val="20"/>
          <w:u w:val="single"/>
        </w:rPr>
        <w:t>2</w:t>
      </w:r>
      <w:r w:rsidR="00F02C67">
        <w:rPr>
          <w:b/>
          <w:bCs/>
          <w:position w:val="-1"/>
          <w:sz w:val="20"/>
          <w:szCs w:val="20"/>
          <w:u w:val="single"/>
        </w:rPr>
        <w:t>0</w:t>
      </w:r>
      <w:r w:rsidR="00486995" w:rsidRPr="00C2256C">
        <w:rPr>
          <w:b/>
          <w:bCs/>
          <w:position w:val="-1"/>
          <w:sz w:val="20"/>
          <w:szCs w:val="20"/>
          <w:u w:val="single"/>
        </w:rPr>
        <w:t>.</w:t>
      </w:r>
      <w:bookmarkEnd w:id="4"/>
      <w:r w:rsidRPr="00C2256C">
        <w:rPr>
          <w:b/>
          <w:bCs/>
          <w:position w:val="-1"/>
          <w:sz w:val="20"/>
          <w:szCs w:val="20"/>
          <w:u w:val="single"/>
        </w:rPr>
        <w:t xml:space="preserve"> </w:t>
      </w:r>
      <w:r w:rsidR="00F02C67">
        <w:rPr>
          <w:b/>
          <w:bCs/>
          <w:position w:val="-1"/>
          <w:sz w:val="20"/>
          <w:szCs w:val="20"/>
          <w:u w:val="single"/>
        </w:rPr>
        <w:t xml:space="preserve">Kolovoza </w:t>
      </w:r>
      <w:r w:rsidRPr="00C2256C">
        <w:rPr>
          <w:b/>
          <w:bCs/>
          <w:position w:val="-1"/>
          <w:sz w:val="20"/>
          <w:szCs w:val="20"/>
          <w:u w:val="single"/>
        </w:rPr>
        <w:t>202</w:t>
      </w:r>
      <w:r w:rsidR="00CE390B">
        <w:rPr>
          <w:b/>
          <w:bCs/>
          <w:position w:val="-1"/>
          <w:sz w:val="20"/>
          <w:szCs w:val="20"/>
          <w:u w:val="single"/>
        </w:rPr>
        <w:t>5</w:t>
      </w:r>
      <w:r w:rsidRPr="00C2256C">
        <w:rPr>
          <w:b/>
          <w:bCs/>
          <w:position w:val="-1"/>
          <w:sz w:val="20"/>
          <w:szCs w:val="20"/>
          <w:u w:val="single"/>
        </w:rPr>
        <w:t>.</w:t>
      </w:r>
      <w:r w:rsidRPr="00C2256C">
        <w:rPr>
          <w:b/>
          <w:bCs/>
          <w:spacing w:val="-19"/>
          <w:position w:val="-1"/>
          <w:sz w:val="20"/>
          <w:szCs w:val="20"/>
          <w:u w:val="single"/>
        </w:rPr>
        <w:t xml:space="preserve"> </w:t>
      </w:r>
      <w:r w:rsidRPr="00C2256C">
        <w:rPr>
          <w:b/>
          <w:bCs/>
          <w:position w:val="-1"/>
          <w:sz w:val="20"/>
          <w:szCs w:val="20"/>
          <w:u w:val="single"/>
        </w:rPr>
        <w:t>go</w:t>
      </w:r>
      <w:r w:rsidRPr="00C2256C">
        <w:rPr>
          <w:b/>
          <w:bCs/>
          <w:spacing w:val="1"/>
          <w:position w:val="-1"/>
          <w:sz w:val="20"/>
          <w:szCs w:val="20"/>
          <w:u w:val="single"/>
        </w:rPr>
        <w:t>d</w:t>
      </w:r>
      <w:r w:rsidRPr="00C2256C">
        <w:rPr>
          <w:b/>
          <w:bCs/>
          <w:position w:val="-1"/>
          <w:sz w:val="20"/>
          <w:szCs w:val="20"/>
          <w:u w:val="single"/>
        </w:rPr>
        <w:t>ine</w:t>
      </w:r>
      <w:r w:rsidRPr="00C2256C">
        <w:rPr>
          <w:b/>
          <w:bCs/>
          <w:spacing w:val="-7"/>
          <w:position w:val="-1"/>
          <w:sz w:val="20"/>
          <w:szCs w:val="20"/>
          <w:u w:val="single"/>
        </w:rPr>
        <w:t xml:space="preserve"> </w:t>
      </w:r>
      <w:r w:rsidRPr="00C2256C">
        <w:rPr>
          <w:b/>
          <w:bCs/>
          <w:spacing w:val="1"/>
          <w:position w:val="-1"/>
          <w:sz w:val="20"/>
          <w:szCs w:val="20"/>
          <w:u w:val="single"/>
        </w:rPr>
        <w:t>d</w:t>
      </w:r>
      <w:r w:rsidRPr="00C2256C">
        <w:rPr>
          <w:b/>
          <w:bCs/>
          <w:position w:val="-1"/>
          <w:sz w:val="20"/>
          <w:szCs w:val="20"/>
          <w:u w:val="single"/>
        </w:rPr>
        <w:t>o 1</w:t>
      </w:r>
      <w:r w:rsidR="00962E7F">
        <w:rPr>
          <w:b/>
          <w:bCs/>
          <w:position w:val="-1"/>
          <w:sz w:val="20"/>
          <w:szCs w:val="20"/>
          <w:u w:val="single"/>
        </w:rPr>
        <w:t>0</w:t>
      </w:r>
      <w:r w:rsidR="00683184" w:rsidRPr="00C2256C">
        <w:rPr>
          <w:b/>
          <w:bCs/>
          <w:spacing w:val="-1"/>
          <w:position w:val="-1"/>
          <w:sz w:val="20"/>
          <w:szCs w:val="20"/>
          <w:u w:val="single"/>
        </w:rPr>
        <w:t>.</w:t>
      </w:r>
      <w:r w:rsidRPr="00C2256C">
        <w:rPr>
          <w:b/>
          <w:bCs/>
          <w:position w:val="-1"/>
          <w:sz w:val="20"/>
          <w:szCs w:val="20"/>
          <w:u w:val="single"/>
        </w:rPr>
        <w:t>00</w:t>
      </w:r>
      <w:r w:rsidRPr="00C2256C">
        <w:rPr>
          <w:b/>
          <w:bCs/>
          <w:spacing w:val="-6"/>
          <w:position w:val="-1"/>
          <w:sz w:val="20"/>
          <w:szCs w:val="20"/>
          <w:u w:val="single"/>
        </w:rPr>
        <w:t xml:space="preserve"> </w:t>
      </w:r>
      <w:r w:rsidRPr="00C2256C">
        <w:rPr>
          <w:b/>
          <w:bCs/>
          <w:position w:val="-1"/>
          <w:sz w:val="20"/>
          <w:szCs w:val="20"/>
          <w:u w:val="single"/>
        </w:rPr>
        <w:t>sa</w:t>
      </w:r>
      <w:r w:rsidRPr="00C2256C">
        <w:rPr>
          <w:b/>
          <w:bCs/>
          <w:spacing w:val="-1"/>
          <w:position w:val="-1"/>
          <w:sz w:val="20"/>
          <w:szCs w:val="20"/>
          <w:u w:val="single"/>
        </w:rPr>
        <w:t>t</w:t>
      </w:r>
      <w:r w:rsidRPr="00C2256C">
        <w:rPr>
          <w:b/>
          <w:bCs/>
          <w:position w:val="-1"/>
          <w:sz w:val="20"/>
          <w:szCs w:val="20"/>
          <w:u w:val="single"/>
        </w:rPr>
        <w:t>i.</w:t>
      </w:r>
    </w:p>
    <w:p w14:paraId="2E3510C8" w14:textId="77777777" w:rsidR="00073E5D" w:rsidRDefault="00073E5D" w:rsidP="00073E5D">
      <w:pPr>
        <w:spacing w:line="260" w:lineRule="exact"/>
        <w:ind w:left="-180" w:right="513"/>
        <w:jc w:val="both"/>
        <w:rPr>
          <w:b/>
          <w:bCs/>
          <w:position w:val="-1"/>
          <w:sz w:val="20"/>
          <w:szCs w:val="20"/>
          <w:u w:val="thick" w:color="000000"/>
        </w:rPr>
      </w:pPr>
    </w:p>
    <w:p w14:paraId="77A803CE" w14:textId="77777777" w:rsidR="00954679" w:rsidRPr="00C2256C" w:rsidRDefault="00954679" w:rsidP="00073E5D">
      <w:pPr>
        <w:spacing w:line="260" w:lineRule="exact"/>
        <w:ind w:left="-180" w:right="513"/>
        <w:jc w:val="both"/>
        <w:rPr>
          <w:b/>
          <w:bCs/>
          <w:position w:val="-1"/>
          <w:sz w:val="20"/>
          <w:szCs w:val="20"/>
          <w:u w:val="thick" w:color="000000"/>
        </w:rPr>
      </w:pPr>
    </w:p>
    <w:p w14:paraId="44D18BFB" w14:textId="1ADD9113" w:rsidR="00073E5D" w:rsidRPr="00D12B32" w:rsidRDefault="00073E5D" w:rsidP="00D12B32">
      <w:pPr>
        <w:pStyle w:val="Odlomakpopisa"/>
        <w:numPr>
          <w:ilvl w:val="1"/>
          <w:numId w:val="22"/>
        </w:numPr>
        <w:spacing w:after="146" w:line="252" w:lineRule="auto"/>
        <w:ind w:left="0"/>
        <w:jc w:val="both"/>
        <w:rPr>
          <w:rFonts w:eastAsia="Arial"/>
          <w:i/>
          <w:color w:val="7F7F7F"/>
          <w:sz w:val="20"/>
          <w:szCs w:val="22"/>
        </w:rPr>
      </w:pPr>
      <w:r w:rsidRPr="00D12B32">
        <w:rPr>
          <w:rFonts w:eastAsia="Arial"/>
          <w:i/>
          <w:color w:val="7F7F7F"/>
          <w:sz w:val="20"/>
          <w:szCs w:val="22"/>
        </w:rPr>
        <w:t>Rok i mjesto otvaranja ponude</w:t>
      </w:r>
    </w:p>
    <w:p w14:paraId="35F3EAAC" w14:textId="77777777" w:rsidR="00073E5D" w:rsidRPr="00C2256C" w:rsidRDefault="00073E5D" w:rsidP="00073E5D">
      <w:pPr>
        <w:spacing w:line="260" w:lineRule="exact"/>
        <w:ind w:left="-180" w:right="513" w:firstLine="888"/>
        <w:jc w:val="both"/>
        <w:rPr>
          <w:b/>
          <w:bCs/>
          <w:position w:val="-1"/>
          <w:sz w:val="20"/>
          <w:szCs w:val="20"/>
        </w:rPr>
      </w:pPr>
    </w:p>
    <w:p w14:paraId="697E9968" w14:textId="782D26BB" w:rsidR="00073E5D" w:rsidRPr="00C2256C" w:rsidRDefault="00073E5D" w:rsidP="00073E5D">
      <w:pPr>
        <w:spacing w:line="260" w:lineRule="exact"/>
        <w:ind w:right="513"/>
        <w:jc w:val="both"/>
        <w:rPr>
          <w:sz w:val="20"/>
          <w:szCs w:val="20"/>
        </w:rPr>
      </w:pPr>
      <w:r w:rsidRPr="00C2256C">
        <w:rPr>
          <w:sz w:val="20"/>
          <w:szCs w:val="20"/>
        </w:rPr>
        <w:t xml:space="preserve">Otvaranje ponuda je dana  </w:t>
      </w:r>
      <w:r w:rsidR="00F02C67">
        <w:rPr>
          <w:b/>
          <w:bCs/>
          <w:sz w:val="20"/>
          <w:szCs w:val="20"/>
          <w:u w:val="single"/>
        </w:rPr>
        <w:t>20. kolovoza</w:t>
      </w:r>
      <w:r w:rsidRPr="00C2256C">
        <w:rPr>
          <w:b/>
          <w:bCs/>
          <w:sz w:val="20"/>
          <w:szCs w:val="20"/>
          <w:u w:val="single"/>
        </w:rPr>
        <w:t xml:space="preserve"> 202</w:t>
      </w:r>
      <w:r w:rsidR="00CE390B">
        <w:rPr>
          <w:b/>
          <w:bCs/>
          <w:sz w:val="20"/>
          <w:szCs w:val="20"/>
          <w:u w:val="single"/>
        </w:rPr>
        <w:t>5</w:t>
      </w:r>
      <w:r w:rsidRPr="00C2256C">
        <w:rPr>
          <w:b/>
          <w:bCs/>
          <w:sz w:val="20"/>
          <w:szCs w:val="20"/>
          <w:u w:val="single"/>
        </w:rPr>
        <w:t>.</w:t>
      </w:r>
      <w:r w:rsidR="001F40C2" w:rsidRPr="00C2256C">
        <w:rPr>
          <w:b/>
          <w:bCs/>
          <w:sz w:val="20"/>
          <w:szCs w:val="20"/>
          <w:u w:val="single"/>
        </w:rPr>
        <w:t xml:space="preserve"> </w:t>
      </w:r>
      <w:r w:rsidRPr="00C2256C">
        <w:rPr>
          <w:b/>
          <w:bCs/>
          <w:sz w:val="20"/>
          <w:szCs w:val="20"/>
          <w:u w:val="single"/>
        </w:rPr>
        <w:t>godine u 1</w:t>
      </w:r>
      <w:r w:rsidR="00962E7F">
        <w:rPr>
          <w:b/>
          <w:bCs/>
          <w:sz w:val="20"/>
          <w:szCs w:val="20"/>
          <w:u w:val="single"/>
        </w:rPr>
        <w:t>0</w:t>
      </w:r>
      <w:r w:rsidR="00683184" w:rsidRPr="00C2256C">
        <w:rPr>
          <w:b/>
          <w:bCs/>
          <w:sz w:val="20"/>
          <w:szCs w:val="20"/>
          <w:u w:val="single"/>
        </w:rPr>
        <w:t>.</w:t>
      </w:r>
      <w:r w:rsidRPr="00C2256C">
        <w:rPr>
          <w:b/>
          <w:bCs/>
          <w:sz w:val="20"/>
          <w:szCs w:val="20"/>
          <w:u w:val="single"/>
        </w:rPr>
        <w:t>00 sati</w:t>
      </w:r>
      <w:r w:rsidRPr="00C2256C">
        <w:rPr>
          <w:sz w:val="20"/>
          <w:szCs w:val="20"/>
        </w:rPr>
        <w:t xml:space="preserve"> u prostorijama Naručitelja.</w:t>
      </w:r>
    </w:p>
    <w:p w14:paraId="38D00B37" w14:textId="77777777" w:rsidR="00073E5D" w:rsidRPr="00C2256C" w:rsidRDefault="00073E5D" w:rsidP="00073E5D">
      <w:pPr>
        <w:spacing w:line="260" w:lineRule="exact"/>
        <w:ind w:right="513"/>
        <w:jc w:val="both"/>
        <w:rPr>
          <w:sz w:val="20"/>
          <w:szCs w:val="20"/>
        </w:rPr>
      </w:pPr>
    </w:p>
    <w:p w14:paraId="7733D1F6" w14:textId="77777777" w:rsidR="00F02C67" w:rsidRDefault="00F02C67" w:rsidP="00073E5D">
      <w:pPr>
        <w:spacing w:before="29"/>
        <w:ind w:right="68"/>
        <w:rPr>
          <w:sz w:val="20"/>
          <w:szCs w:val="20"/>
        </w:rPr>
      </w:pPr>
    </w:p>
    <w:p w14:paraId="204B0E0E" w14:textId="77777777" w:rsidR="00073E5D" w:rsidRPr="00C2256C" w:rsidRDefault="00073E5D" w:rsidP="00073E5D">
      <w:pPr>
        <w:spacing w:before="29"/>
        <w:ind w:right="68"/>
        <w:rPr>
          <w:sz w:val="20"/>
          <w:szCs w:val="20"/>
        </w:rPr>
      </w:pPr>
      <w:r w:rsidRPr="00C2256C">
        <w:rPr>
          <w:sz w:val="20"/>
          <w:szCs w:val="20"/>
        </w:rPr>
        <w:t>O</w:t>
      </w:r>
      <w:r w:rsidRPr="00C2256C">
        <w:rPr>
          <w:spacing w:val="1"/>
          <w:sz w:val="20"/>
          <w:szCs w:val="20"/>
        </w:rPr>
        <w:t>t</w:t>
      </w:r>
      <w:r w:rsidRPr="00C2256C">
        <w:rPr>
          <w:sz w:val="20"/>
          <w:szCs w:val="20"/>
        </w:rPr>
        <w:t>v</w:t>
      </w:r>
      <w:r w:rsidRPr="00C2256C">
        <w:rPr>
          <w:spacing w:val="-1"/>
          <w:sz w:val="20"/>
          <w:szCs w:val="20"/>
        </w:rPr>
        <w:t>ara</w:t>
      </w:r>
      <w:r w:rsidRPr="00C2256C">
        <w:rPr>
          <w:sz w:val="20"/>
          <w:szCs w:val="20"/>
        </w:rPr>
        <w:t>n</w:t>
      </w:r>
      <w:r w:rsidRPr="00C2256C">
        <w:rPr>
          <w:spacing w:val="1"/>
          <w:sz w:val="20"/>
          <w:szCs w:val="20"/>
        </w:rPr>
        <w:t>j</w:t>
      </w:r>
      <w:r w:rsidRPr="00C2256C">
        <w:rPr>
          <w:sz w:val="20"/>
          <w:szCs w:val="20"/>
        </w:rPr>
        <w:t>e</w:t>
      </w:r>
      <w:r w:rsidRPr="00C2256C">
        <w:rPr>
          <w:spacing w:val="-10"/>
          <w:sz w:val="20"/>
          <w:szCs w:val="20"/>
        </w:rPr>
        <w:t xml:space="preserve"> </w:t>
      </w:r>
      <w:r w:rsidRPr="00C2256C">
        <w:rPr>
          <w:sz w:val="20"/>
          <w:szCs w:val="20"/>
        </w:rPr>
        <w:t>ponu</w:t>
      </w:r>
      <w:r w:rsidRPr="00C2256C">
        <w:rPr>
          <w:spacing w:val="2"/>
          <w:sz w:val="20"/>
          <w:szCs w:val="20"/>
        </w:rPr>
        <w:t>d</w:t>
      </w:r>
      <w:r w:rsidRPr="00C2256C">
        <w:rPr>
          <w:sz w:val="20"/>
          <w:szCs w:val="20"/>
        </w:rPr>
        <w:t>a</w:t>
      </w:r>
      <w:r w:rsidRPr="00C2256C">
        <w:rPr>
          <w:spacing w:val="-7"/>
          <w:sz w:val="20"/>
          <w:szCs w:val="20"/>
        </w:rPr>
        <w:t xml:space="preserve"> </w:t>
      </w:r>
      <w:r w:rsidRPr="00C2256C">
        <w:rPr>
          <w:sz w:val="20"/>
          <w:szCs w:val="20"/>
        </w:rPr>
        <w:t>n</w:t>
      </w:r>
      <w:r w:rsidRPr="00C2256C">
        <w:rPr>
          <w:spacing w:val="1"/>
          <w:sz w:val="20"/>
          <w:szCs w:val="20"/>
        </w:rPr>
        <w:t>ij</w:t>
      </w:r>
      <w:r w:rsidRPr="00C2256C">
        <w:rPr>
          <w:sz w:val="20"/>
          <w:szCs w:val="20"/>
        </w:rPr>
        <w:t>e</w:t>
      </w:r>
      <w:r w:rsidRPr="00C2256C">
        <w:rPr>
          <w:spacing w:val="-2"/>
          <w:sz w:val="20"/>
          <w:szCs w:val="20"/>
        </w:rPr>
        <w:t xml:space="preserve"> </w:t>
      </w:r>
      <w:r w:rsidRPr="00C2256C">
        <w:rPr>
          <w:spacing w:val="1"/>
          <w:sz w:val="20"/>
          <w:szCs w:val="20"/>
        </w:rPr>
        <w:t>j</w:t>
      </w:r>
      <w:r w:rsidRPr="00C2256C">
        <w:rPr>
          <w:spacing w:val="2"/>
          <w:sz w:val="20"/>
          <w:szCs w:val="20"/>
        </w:rPr>
        <w:t>a</w:t>
      </w:r>
      <w:r w:rsidRPr="00C2256C">
        <w:rPr>
          <w:sz w:val="20"/>
          <w:szCs w:val="20"/>
        </w:rPr>
        <w:t>vno.</w:t>
      </w:r>
    </w:p>
    <w:p w14:paraId="7A66F717" w14:textId="77777777" w:rsidR="00073E5D" w:rsidRDefault="00073E5D" w:rsidP="00073E5D">
      <w:pPr>
        <w:spacing w:before="29"/>
        <w:ind w:left="-180" w:right="68"/>
        <w:rPr>
          <w:sz w:val="20"/>
          <w:szCs w:val="20"/>
        </w:rPr>
      </w:pPr>
    </w:p>
    <w:p w14:paraId="48015F0B" w14:textId="77777777" w:rsidR="00954679" w:rsidRPr="002B0ED6" w:rsidRDefault="00954679" w:rsidP="00073E5D">
      <w:pPr>
        <w:spacing w:before="29"/>
        <w:ind w:left="-180" w:right="68"/>
        <w:rPr>
          <w:sz w:val="20"/>
          <w:szCs w:val="20"/>
        </w:rPr>
      </w:pPr>
    </w:p>
    <w:p w14:paraId="5B221C8C" w14:textId="36CE7526" w:rsidR="00073E5D" w:rsidRPr="00636B1A" w:rsidRDefault="00073E5D" w:rsidP="00636B1A">
      <w:pPr>
        <w:pStyle w:val="Odlomakpopisa"/>
        <w:numPr>
          <w:ilvl w:val="1"/>
          <w:numId w:val="22"/>
        </w:numPr>
        <w:spacing w:after="146" w:line="252" w:lineRule="auto"/>
        <w:ind w:left="0"/>
        <w:jc w:val="both"/>
        <w:rPr>
          <w:rFonts w:eastAsia="Arial"/>
          <w:i/>
          <w:color w:val="7F7F7F"/>
          <w:sz w:val="20"/>
          <w:szCs w:val="22"/>
        </w:rPr>
      </w:pPr>
      <w:r w:rsidRPr="00636B1A">
        <w:rPr>
          <w:rFonts w:eastAsia="Arial"/>
          <w:i/>
          <w:color w:val="7F7F7F"/>
          <w:sz w:val="20"/>
          <w:szCs w:val="22"/>
        </w:rPr>
        <w:t>Osob</w:t>
      </w:r>
      <w:r w:rsidR="005C40A9" w:rsidRPr="00636B1A">
        <w:rPr>
          <w:rFonts w:eastAsia="Arial"/>
          <w:i/>
          <w:color w:val="7F7F7F"/>
          <w:sz w:val="20"/>
          <w:szCs w:val="22"/>
        </w:rPr>
        <w:t>a</w:t>
      </w:r>
      <w:r w:rsidRPr="00636B1A">
        <w:rPr>
          <w:rFonts w:eastAsia="Arial"/>
          <w:i/>
          <w:color w:val="7F7F7F"/>
          <w:sz w:val="20"/>
          <w:szCs w:val="22"/>
        </w:rPr>
        <w:t xml:space="preserve"> zadužena za kontakt</w:t>
      </w:r>
    </w:p>
    <w:p w14:paraId="46AE15FA" w14:textId="77777777" w:rsidR="00073E5D" w:rsidRPr="002B0ED6" w:rsidRDefault="00073E5D" w:rsidP="00073E5D">
      <w:pPr>
        <w:spacing w:before="29"/>
        <w:ind w:left="-180" w:right="68" w:firstLine="888"/>
        <w:rPr>
          <w:b/>
          <w:bCs/>
          <w:sz w:val="20"/>
          <w:szCs w:val="20"/>
        </w:rPr>
      </w:pPr>
    </w:p>
    <w:p w14:paraId="0CEEA156" w14:textId="77777777" w:rsidR="000B414B" w:rsidRDefault="00073E5D" w:rsidP="000B414B">
      <w:pPr>
        <w:spacing w:before="29"/>
        <w:ind w:right="68"/>
        <w:rPr>
          <w:sz w:val="20"/>
          <w:szCs w:val="20"/>
        </w:rPr>
      </w:pPr>
      <w:r w:rsidRPr="002B0ED6">
        <w:rPr>
          <w:sz w:val="20"/>
          <w:szCs w:val="20"/>
        </w:rPr>
        <w:t>Ravnatelj</w:t>
      </w:r>
      <w:r w:rsidR="000B5783" w:rsidRPr="002B0ED6">
        <w:rPr>
          <w:sz w:val="20"/>
          <w:szCs w:val="20"/>
        </w:rPr>
        <w:t>ica</w:t>
      </w:r>
      <w:r w:rsidRPr="002B0ED6">
        <w:rPr>
          <w:sz w:val="20"/>
          <w:szCs w:val="20"/>
        </w:rPr>
        <w:t>:</w:t>
      </w:r>
      <w:r w:rsidR="000B5783" w:rsidRPr="002B0ED6">
        <w:rPr>
          <w:sz w:val="20"/>
          <w:szCs w:val="20"/>
        </w:rPr>
        <w:t xml:space="preserve"> Barbara Tomljenović Jurković, </w:t>
      </w:r>
      <w:proofErr w:type="spellStart"/>
      <w:r w:rsidR="000B5783" w:rsidRPr="002B0ED6">
        <w:rPr>
          <w:sz w:val="20"/>
          <w:szCs w:val="20"/>
        </w:rPr>
        <w:t>univ</w:t>
      </w:r>
      <w:proofErr w:type="spellEnd"/>
      <w:r w:rsidR="000B5783" w:rsidRPr="002B0ED6">
        <w:rPr>
          <w:sz w:val="20"/>
          <w:szCs w:val="20"/>
        </w:rPr>
        <w:t>. spec. oec.</w:t>
      </w:r>
      <w:r w:rsidR="000B414B">
        <w:rPr>
          <w:sz w:val="20"/>
          <w:szCs w:val="20"/>
        </w:rPr>
        <w:t xml:space="preserve">, </w:t>
      </w:r>
      <w:r w:rsidRPr="002B0ED6">
        <w:rPr>
          <w:sz w:val="20"/>
          <w:szCs w:val="20"/>
        </w:rPr>
        <w:t xml:space="preserve">telefon </w:t>
      </w:r>
      <w:r w:rsidR="000B5783" w:rsidRPr="002B0ED6">
        <w:rPr>
          <w:sz w:val="20"/>
          <w:szCs w:val="20"/>
        </w:rPr>
        <w:t>053/573-287</w:t>
      </w:r>
      <w:r w:rsidR="000B414B">
        <w:rPr>
          <w:sz w:val="20"/>
          <w:szCs w:val="20"/>
        </w:rPr>
        <w:t xml:space="preserve">, </w:t>
      </w:r>
    </w:p>
    <w:p w14:paraId="6973F38F" w14:textId="39B01D76" w:rsidR="00F34F80" w:rsidRPr="002B0ED6" w:rsidRDefault="00073E5D" w:rsidP="000B414B">
      <w:pPr>
        <w:spacing w:before="29"/>
        <w:ind w:right="68"/>
        <w:rPr>
          <w:sz w:val="20"/>
          <w:szCs w:val="20"/>
        </w:rPr>
      </w:pPr>
      <w:r w:rsidRPr="002B0ED6">
        <w:rPr>
          <w:spacing w:val="-1"/>
          <w:sz w:val="20"/>
          <w:szCs w:val="20"/>
        </w:rPr>
        <w:t>e-</w:t>
      </w:r>
      <w:r w:rsidRPr="002B0ED6">
        <w:rPr>
          <w:spacing w:val="1"/>
          <w:sz w:val="20"/>
          <w:szCs w:val="20"/>
        </w:rPr>
        <w:t>m</w:t>
      </w:r>
      <w:r w:rsidRPr="002B0ED6">
        <w:rPr>
          <w:spacing w:val="-1"/>
          <w:sz w:val="20"/>
          <w:szCs w:val="20"/>
        </w:rPr>
        <w:t>a</w:t>
      </w:r>
      <w:r w:rsidRPr="002B0ED6">
        <w:rPr>
          <w:spacing w:val="1"/>
          <w:sz w:val="20"/>
          <w:szCs w:val="20"/>
        </w:rPr>
        <w:t>il</w:t>
      </w:r>
      <w:r w:rsidRPr="002B0ED6">
        <w:rPr>
          <w:sz w:val="20"/>
          <w:szCs w:val="20"/>
        </w:rPr>
        <w:t>:</w:t>
      </w:r>
      <w:r w:rsidRPr="002B0ED6">
        <w:rPr>
          <w:spacing w:val="-1"/>
          <w:sz w:val="20"/>
          <w:szCs w:val="20"/>
        </w:rPr>
        <w:t xml:space="preserve"> </w:t>
      </w:r>
      <w:hyperlink r:id="rId8" w:history="1">
        <w:r w:rsidR="00F34F80" w:rsidRPr="002B0ED6">
          <w:rPr>
            <w:rStyle w:val="Hiperveza"/>
            <w:color w:val="auto"/>
            <w:sz w:val="20"/>
            <w:szCs w:val="20"/>
          </w:rPr>
          <w:t>ured@ss-strukovna-gospic.skole.hr</w:t>
        </w:r>
      </w:hyperlink>
    </w:p>
    <w:p w14:paraId="68F9D2A1" w14:textId="0CE4EDBB" w:rsidR="00073E5D" w:rsidRPr="002B0ED6" w:rsidRDefault="00073E5D" w:rsidP="00073E5D">
      <w:pPr>
        <w:ind w:left="-181" w:right="68"/>
        <w:rPr>
          <w:sz w:val="20"/>
          <w:szCs w:val="20"/>
        </w:rPr>
      </w:pPr>
    </w:p>
    <w:p w14:paraId="110CC4E7" w14:textId="77777777" w:rsidR="000B414B" w:rsidRDefault="000B414B" w:rsidP="00073E5D">
      <w:pPr>
        <w:ind w:left="-181" w:firstLine="889"/>
        <w:rPr>
          <w:b/>
          <w:bCs/>
          <w:sz w:val="20"/>
          <w:szCs w:val="20"/>
        </w:rPr>
      </w:pPr>
    </w:p>
    <w:p w14:paraId="53124826" w14:textId="770CCF19" w:rsidR="00073E5D" w:rsidRPr="00636B1A" w:rsidRDefault="00073E5D" w:rsidP="00636B1A">
      <w:pPr>
        <w:pStyle w:val="Odlomakpopisa"/>
        <w:numPr>
          <w:ilvl w:val="1"/>
          <w:numId w:val="22"/>
        </w:numPr>
        <w:spacing w:after="146" w:line="252" w:lineRule="auto"/>
        <w:ind w:left="0"/>
        <w:jc w:val="both"/>
        <w:rPr>
          <w:rFonts w:eastAsia="Arial"/>
          <w:i/>
          <w:color w:val="7F7F7F"/>
          <w:sz w:val="20"/>
          <w:szCs w:val="22"/>
        </w:rPr>
      </w:pPr>
      <w:r w:rsidRPr="00636B1A">
        <w:rPr>
          <w:rFonts w:eastAsia="Arial"/>
          <w:i/>
          <w:color w:val="7F7F7F"/>
          <w:sz w:val="20"/>
          <w:szCs w:val="22"/>
        </w:rPr>
        <w:t>Odluka o odabiru ponude i/ili poništenju postupka nabave</w:t>
      </w:r>
    </w:p>
    <w:p w14:paraId="7F66B597" w14:textId="77777777" w:rsidR="00073E5D" w:rsidRPr="002B0ED6" w:rsidRDefault="00073E5D" w:rsidP="00073E5D">
      <w:pPr>
        <w:ind w:left="-181" w:firstLine="889"/>
        <w:rPr>
          <w:b/>
          <w:bCs/>
          <w:sz w:val="20"/>
          <w:szCs w:val="20"/>
        </w:rPr>
      </w:pPr>
    </w:p>
    <w:p w14:paraId="22514F41" w14:textId="5E1C9FFA" w:rsidR="00073E5D" w:rsidRPr="002B0ED6" w:rsidRDefault="00073E5D" w:rsidP="00073E5D">
      <w:pPr>
        <w:ind w:left="-181"/>
        <w:jc w:val="both"/>
        <w:rPr>
          <w:sz w:val="20"/>
          <w:szCs w:val="20"/>
        </w:rPr>
      </w:pPr>
      <w:r w:rsidRPr="002B0ED6">
        <w:rPr>
          <w:sz w:val="20"/>
          <w:szCs w:val="20"/>
        </w:rPr>
        <w:t xml:space="preserve">Odluku o odabiru najpovoljnije ponude Naručitelj će dostaviti svim ponuditeljima </w:t>
      </w:r>
      <w:r w:rsidR="00962E7F">
        <w:rPr>
          <w:sz w:val="20"/>
          <w:szCs w:val="20"/>
        </w:rPr>
        <w:t xml:space="preserve">na dokaziv način </w:t>
      </w:r>
      <w:r w:rsidRPr="002B0ED6">
        <w:rPr>
          <w:sz w:val="20"/>
          <w:szCs w:val="20"/>
        </w:rPr>
        <w:t>(faksom, e-mail-om, poštom) ili se Odluka može objaviti na internetskim stranicama Naručitelja. Objava ima učinak dostave Odluke.</w:t>
      </w:r>
    </w:p>
    <w:p w14:paraId="245A2B95" w14:textId="77777777" w:rsidR="00073E5D" w:rsidRPr="002B0ED6" w:rsidRDefault="00073E5D" w:rsidP="00073E5D">
      <w:pPr>
        <w:ind w:left="-181"/>
        <w:jc w:val="both"/>
        <w:rPr>
          <w:sz w:val="20"/>
          <w:szCs w:val="20"/>
        </w:rPr>
      </w:pPr>
    </w:p>
    <w:p w14:paraId="3246CB19" w14:textId="77777777" w:rsidR="00073E5D" w:rsidRPr="002B0ED6" w:rsidRDefault="00073E5D" w:rsidP="00073E5D">
      <w:pPr>
        <w:ind w:left="-181"/>
        <w:jc w:val="both"/>
        <w:rPr>
          <w:sz w:val="20"/>
          <w:szCs w:val="20"/>
        </w:rPr>
      </w:pPr>
      <w:r w:rsidRPr="002B0ED6">
        <w:rPr>
          <w:sz w:val="20"/>
          <w:szCs w:val="20"/>
        </w:rPr>
        <w:t>Na ovaj postupak ne primjenjuje se Zakon o javnoj nabavi.</w:t>
      </w:r>
    </w:p>
    <w:p w14:paraId="60EA3AFF" w14:textId="77777777" w:rsidR="00073E5D" w:rsidRPr="002B0ED6" w:rsidRDefault="00073E5D" w:rsidP="00073E5D">
      <w:pPr>
        <w:ind w:left="-181"/>
        <w:jc w:val="both"/>
        <w:rPr>
          <w:sz w:val="20"/>
          <w:szCs w:val="20"/>
        </w:rPr>
      </w:pPr>
    </w:p>
    <w:p w14:paraId="59ECF50F" w14:textId="0B3223D9" w:rsidR="00073E5D" w:rsidRDefault="00073E5D" w:rsidP="00550CED">
      <w:pPr>
        <w:ind w:left="-181"/>
        <w:jc w:val="both"/>
        <w:rPr>
          <w:sz w:val="20"/>
          <w:szCs w:val="20"/>
        </w:rPr>
      </w:pPr>
      <w:r w:rsidRPr="002B0ED6">
        <w:rPr>
          <w:sz w:val="20"/>
          <w:szCs w:val="20"/>
        </w:rPr>
        <w:t xml:space="preserve">Naručitelj zadržava pravo poništiti ovaj postupak nabave u bilo kojem trenutku, odnosno ne odabrati niti jednu ponudu, a sve bez ikakvih obveza ili naknada bilo koje vrste prema ponuditeljima. Isključuje se </w:t>
      </w:r>
      <w:r w:rsidR="00143DE0">
        <w:rPr>
          <w:sz w:val="20"/>
          <w:szCs w:val="20"/>
        </w:rPr>
        <w:t>mogućnost ulaganja žalbe, kako na sadržaj ovog Poziva za dostavu ponuda, tako i pregled i ocjenu ponuda, te odabir najpovoljnijeg ponuditelja.</w:t>
      </w:r>
    </w:p>
    <w:p w14:paraId="274CC36B" w14:textId="77777777" w:rsidR="00636B1A" w:rsidRDefault="00636B1A" w:rsidP="00550CED">
      <w:pPr>
        <w:ind w:left="-181"/>
        <w:jc w:val="both"/>
        <w:rPr>
          <w:sz w:val="20"/>
          <w:szCs w:val="20"/>
        </w:rPr>
      </w:pPr>
    </w:p>
    <w:p w14:paraId="46F1A1CF" w14:textId="77777777" w:rsidR="00636B1A" w:rsidRDefault="00636B1A" w:rsidP="00550CED">
      <w:pPr>
        <w:ind w:left="-181"/>
        <w:jc w:val="both"/>
        <w:rPr>
          <w:sz w:val="20"/>
          <w:szCs w:val="20"/>
        </w:rPr>
      </w:pPr>
    </w:p>
    <w:p w14:paraId="47C8EA63" w14:textId="77777777" w:rsidR="00143DE0" w:rsidRDefault="00143DE0" w:rsidP="00550CED">
      <w:pPr>
        <w:ind w:left="-181"/>
        <w:jc w:val="both"/>
        <w:rPr>
          <w:sz w:val="20"/>
          <w:szCs w:val="20"/>
        </w:rPr>
      </w:pPr>
    </w:p>
    <w:p w14:paraId="45AFAD81" w14:textId="421CF24D" w:rsidR="00143DE0" w:rsidRPr="00BB5F2D" w:rsidRDefault="00143DE0" w:rsidP="00BB5F2D">
      <w:pPr>
        <w:numPr>
          <w:ilvl w:val="0"/>
          <w:numId w:val="22"/>
        </w:numPr>
        <w:shd w:val="clear" w:color="auto" w:fill="D9D9D9"/>
        <w:spacing w:after="207" w:line="259" w:lineRule="auto"/>
        <w:ind w:left="343" w:hanging="358"/>
        <w:rPr>
          <w:color w:val="808080"/>
          <w:sz w:val="22"/>
        </w:rPr>
      </w:pPr>
      <w:r w:rsidRPr="00BB5F2D">
        <w:rPr>
          <w:color w:val="808080"/>
          <w:sz w:val="22"/>
        </w:rPr>
        <w:t>PRILOZI ZA DOSTAVU PONUDA</w:t>
      </w:r>
    </w:p>
    <w:p w14:paraId="0ED4734D" w14:textId="0757FD7C" w:rsidR="00143DE0" w:rsidRDefault="00143DE0" w:rsidP="00143DE0">
      <w:pPr>
        <w:jc w:val="both"/>
        <w:rPr>
          <w:b/>
          <w:sz w:val="20"/>
          <w:szCs w:val="20"/>
        </w:rPr>
      </w:pPr>
    </w:p>
    <w:p w14:paraId="55A42D7A" w14:textId="4D1DF348" w:rsidR="00143DE0" w:rsidRPr="00143DE0" w:rsidRDefault="00143DE0" w:rsidP="00143DE0">
      <w:pPr>
        <w:jc w:val="both"/>
        <w:rPr>
          <w:sz w:val="20"/>
          <w:szCs w:val="20"/>
        </w:rPr>
      </w:pPr>
      <w:r w:rsidRPr="00143DE0">
        <w:rPr>
          <w:sz w:val="20"/>
          <w:szCs w:val="20"/>
        </w:rPr>
        <w:t xml:space="preserve">Prilog I. </w:t>
      </w:r>
      <w:r w:rsidR="00CE7D90">
        <w:rPr>
          <w:sz w:val="20"/>
          <w:szCs w:val="20"/>
        </w:rPr>
        <w:t xml:space="preserve">  - </w:t>
      </w:r>
      <w:r w:rsidR="00E55DA0">
        <w:rPr>
          <w:sz w:val="20"/>
          <w:szCs w:val="20"/>
        </w:rPr>
        <w:t>O</w:t>
      </w:r>
      <w:r w:rsidRPr="00143DE0">
        <w:rPr>
          <w:sz w:val="20"/>
          <w:szCs w:val="20"/>
        </w:rPr>
        <w:t xml:space="preserve">brazac </w:t>
      </w:r>
      <w:r w:rsidR="00E55DA0">
        <w:rPr>
          <w:sz w:val="20"/>
          <w:szCs w:val="20"/>
        </w:rPr>
        <w:t>p</w:t>
      </w:r>
      <w:r w:rsidRPr="00143DE0">
        <w:rPr>
          <w:sz w:val="20"/>
          <w:szCs w:val="20"/>
        </w:rPr>
        <w:t>onudbenog lista</w:t>
      </w:r>
    </w:p>
    <w:p w14:paraId="3FE8A7B3" w14:textId="088B1943" w:rsidR="00143DE0" w:rsidRPr="00143DE0" w:rsidRDefault="00143DE0" w:rsidP="00143DE0">
      <w:pPr>
        <w:jc w:val="both"/>
        <w:rPr>
          <w:sz w:val="20"/>
          <w:szCs w:val="20"/>
        </w:rPr>
      </w:pPr>
      <w:r w:rsidRPr="00143DE0">
        <w:rPr>
          <w:sz w:val="20"/>
          <w:szCs w:val="20"/>
        </w:rPr>
        <w:t xml:space="preserve">Prilog II. </w:t>
      </w:r>
      <w:r w:rsidR="00CE7D90">
        <w:rPr>
          <w:sz w:val="20"/>
          <w:szCs w:val="20"/>
        </w:rPr>
        <w:t xml:space="preserve"> - </w:t>
      </w:r>
      <w:r w:rsidRPr="00143DE0">
        <w:rPr>
          <w:sz w:val="20"/>
          <w:szCs w:val="20"/>
        </w:rPr>
        <w:t>Troškovnik</w:t>
      </w:r>
    </w:p>
    <w:p w14:paraId="4CC9D77E" w14:textId="5DDA8404" w:rsidR="00143DE0" w:rsidRDefault="00143DE0" w:rsidP="00143DE0">
      <w:pPr>
        <w:jc w:val="both"/>
        <w:rPr>
          <w:sz w:val="20"/>
          <w:szCs w:val="20"/>
        </w:rPr>
      </w:pPr>
      <w:r w:rsidRPr="00143DE0">
        <w:rPr>
          <w:sz w:val="20"/>
          <w:szCs w:val="20"/>
        </w:rPr>
        <w:t xml:space="preserve">Prilog III. </w:t>
      </w:r>
      <w:r w:rsidR="00CE7D90">
        <w:rPr>
          <w:sz w:val="20"/>
          <w:szCs w:val="20"/>
        </w:rPr>
        <w:t xml:space="preserve">- </w:t>
      </w:r>
      <w:r w:rsidRPr="00143DE0">
        <w:rPr>
          <w:sz w:val="20"/>
          <w:szCs w:val="20"/>
        </w:rPr>
        <w:t>Izjava o nekažnjavanju</w:t>
      </w:r>
    </w:p>
    <w:p w14:paraId="209E5D24" w14:textId="6A1DB7E6" w:rsidR="00CE7D90" w:rsidRDefault="00CE7D90" w:rsidP="00143DE0">
      <w:pPr>
        <w:jc w:val="both"/>
        <w:rPr>
          <w:sz w:val="20"/>
          <w:szCs w:val="20"/>
        </w:rPr>
      </w:pPr>
      <w:r>
        <w:rPr>
          <w:sz w:val="20"/>
          <w:szCs w:val="20"/>
        </w:rPr>
        <w:t xml:space="preserve">Prilog IV  - Prijedlog ugovora </w:t>
      </w:r>
    </w:p>
    <w:p w14:paraId="67C5F3AE" w14:textId="77777777" w:rsidR="00E55DA0" w:rsidRPr="00143DE0" w:rsidRDefault="00E55DA0" w:rsidP="00143DE0">
      <w:pPr>
        <w:jc w:val="both"/>
        <w:rPr>
          <w:sz w:val="20"/>
          <w:szCs w:val="20"/>
        </w:rPr>
      </w:pPr>
    </w:p>
    <w:p w14:paraId="766A2698" w14:textId="61577BB8" w:rsidR="00143DE0" w:rsidRDefault="00143DE0" w:rsidP="00143DE0">
      <w:pPr>
        <w:jc w:val="both"/>
        <w:rPr>
          <w:sz w:val="20"/>
          <w:szCs w:val="20"/>
        </w:rPr>
      </w:pPr>
    </w:p>
    <w:p w14:paraId="31D0FFB4" w14:textId="77777777" w:rsidR="00787C43" w:rsidRDefault="00787C43" w:rsidP="00143DE0">
      <w:pPr>
        <w:jc w:val="both"/>
        <w:rPr>
          <w:sz w:val="20"/>
          <w:szCs w:val="20"/>
        </w:rPr>
      </w:pPr>
    </w:p>
    <w:p w14:paraId="74322E43" w14:textId="7E439E1A" w:rsidR="00143DE0" w:rsidRPr="00143DE0" w:rsidRDefault="002F1422" w:rsidP="00787C43">
      <w:pPr>
        <w:ind w:left="2832"/>
        <w:jc w:val="center"/>
        <w:rPr>
          <w:sz w:val="20"/>
          <w:szCs w:val="20"/>
        </w:rPr>
      </w:pPr>
      <w:r>
        <w:rPr>
          <w:sz w:val="20"/>
          <w:szCs w:val="20"/>
        </w:rPr>
        <w:t>Povjerenstvo za jednostavnu nabavu</w:t>
      </w:r>
      <w:r w:rsidRPr="00143DE0">
        <w:rPr>
          <w:sz w:val="20"/>
          <w:szCs w:val="20"/>
        </w:rPr>
        <w:t xml:space="preserve"> </w:t>
      </w:r>
      <w:r w:rsidR="00143DE0" w:rsidRPr="00143DE0">
        <w:rPr>
          <w:sz w:val="20"/>
          <w:szCs w:val="20"/>
        </w:rPr>
        <w:br/>
      </w:r>
    </w:p>
    <w:p w14:paraId="56EAE692" w14:textId="77777777" w:rsidR="00143DE0" w:rsidRPr="00143DE0" w:rsidRDefault="00143DE0" w:rsidP="00143DE0">
      <w:pPr>
        <w:ind w:left="142" w:firstLine="465"/>
        <w:jc w:val="both"/>
        <w:rPr>
          <w:b/>
          <w:sz w:val="20"/>
          <w:szCs w:val="20"/>
        </w:rPr>
      </w:pPr>
    </w:p>
    <w:p w14:paraId="4BBFBEC0" w14:textId="01D4AD76" w:rsidR="00550CED" w:rsidRPr="002B0ED6" w:rsidRDefault="00550CED" w:rsidP="00550CED">
      <w:pPr>
        <w:ind w:left="-181"/>
        <w:jc w:val="both"/>
        <w:rPr>
          <w:sz w:val="20"/>
          <w:szCs w:val="20"/>
        </w:rPr>
      </w:pPr>
    </w:p>
    <w:p w14:paraId="1C002C17" w14:textId="77777777" w:rsidR="00143DE0" w:rsidRPr="002B0ED6" w:rsidRDefault="00143DE0" w:rsidP="00073E5D">
      <w:pPr>
        <w:spacing w:before="29"/>
        <w:ind w:right="112"/>
        <w:rPr>
          <w:sz w:val="20"/>
          <w:szCs w:val="20"/>
        </w:rPr>
      </w:pPr>
    </w:p>
    <w:p w14:paraId="5F5D3231" w14:textId="77777777" w:rsidR="00187F0C" w:rsidRPr="002B0ED6" w:rsidRDefault="00187F0C" w:rsidP="00073E5D">
      <w:pPr>
        <w:spacing w:before="29"/>
        <w:ind w:right="112"/>
        <w:rPr>
          <w:sz w:val="20"/>
          <w:szCs w:val="20"/>
        </w:rPr>
      </w:pPr>
    </w:p>
    <w:p w14:paraId="1C2A19F3" w14:textId="77777777" w:rsidR="00962E7F" w:rsidRDefault="00962E7F">
      <w:pPr>
        <w:rPr>
          <w:sz w:val="20"/>
          <w:szCs w:val="20"/>
        </w:rPr>
      </w:pPr>
      <w:r>
        <w:rPr>
          <w:sz w:val="20"/>
          <w:szCs w:val="20"/>
        </w:rPr>
        <w:br w:type="page"/>
      </w:r>
    </w:p>
    <w:p w14:paraId="099DC5E8" w14:textId="1D95F022" w:rsidR="00073E5D" w:rsidRPr="002B0ED6" w:rsidRDefault="00073E5D" w:rsidP="00231A59">
      <w:pPr>
        <w:rPr>
          <w:sz w:val="20"/>
          <w:szCs w:val="20"/>
        </w:rPr>
      </w:pPr>
      <w:r w:rsidRPr="002B0ED6">
        <w:rPr>
          <w:sz w:val="20"/>
          <w:szCs w:val="20"/>
        </w:rPr>
        <w:lastRenderedPageBreak/>
        <w:t>PRILOG I</w:t>
      </w:r>
    </w:p>
    <w:p w14:paraId="04BDF9A0" w14:textId="77777777" w:rsidR="00073E5D" w:rsidRPr="002B0ED6" w:rsidRDefault="00073E5D" w:rsidP="00073E5D">
      <w:pPr>
        <w:jc w:val="center"/>
        <w:rPr>
          <w:b/>
          <w:sz w:val="20"/>
          <w:szCs w:val="20"/>
        </w:rPr>
      </w:pPr>
      <w:r w:rsidRPr="002B0ED6">
        <w:rPr>
          <w:b/>
          <w:sz w:val="20"/>
          <w:szCs w:val="20"/>
        </w:rPr>
        <w:t>PONUDBENI LIST</w:t>
      </w:r>
    </w:p>
    <w:p w14:paraId="071E2647" w14:textId="77777777" w:rsidR="00073E5D" w:rsidRPr="002B0ED6" w:rsidRDefault="00073E5D" w:rsidP="00073E5D">
      <w:pPr>
        <w:jc w:val="center"/>
        <w:rPr>
          <w:b/>
          <w:sz w:val="20"/>
          <w:szCs w:val="20"/>
        </w:rPr>
      </w:pPr>
    </w:p>
    <w:p w14:paraId="2AAF1948" w14:textId="77777777" w:rsidR="00073E5D" w:rsidRPr="002B0ED6" w:rsidRDefault="00073E5D" w:rsidP="00073E5D">
      <w:pPr>
        <w:jc w:val="center"/>
        <w:rPr>
          <w:b/>
          <w:sz w:val="20"/>
          <w:szCs w:val="20"/>
        </w:rPr>
      </w:pPr>
    </w:p>
    <w:tbl>
      <w:tblPr>
        <w:tblStyle w:val="Reetkatablice"/>
        <w:tblW w:w="9498" w:type="dxa"/>
        <w:tblInd w:w="-157" w:type="dxa"/>
        <w:tblLook w:val="04A0" w:firstRow="1" w:lastRow="0" w:firstColumn="1" w:lastColumn="0" w:noHBand="0" w:noVBand="1"/>
      </w:tblPr>
      <w:tblGrid>
        <w:gridCol w:w="2977"/>
        <w:gridCol w:w="6521"/>
      </w:tblGrid>
      <w:tr w:rsidR="00073E5D" w:rsidRPr="002B0ED6" w14:paraId="1ADC50DB" w14:textId="77777777" w:rsidTr="00772A72">
        <w:tc>
          <w:tcPr>
            <w:tcW w:w="2977"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1A69AE6F" w14:textId="77777777" w:rsidR="00073E5D" w:rsidRPr="002B0ED6" w:rsidRDefault="00073E5D" w:rsidP="001F3EA5">
            <w:pPr>
              <w:spacing w:line="276" w:lineRule="auto"/>
              <w:rPr>
                <w:b/>
                <w:bCs/>
                <w:sz w:val="20"/>
                <w:szCs w:val="20"/>
              </w:rPr>
            </w:pPr>
            <w:r w:rsidRPr="002B0ED6">
              <w:rPr>
                <w:b/>
                <w:bCs/>
                <w:sz w:val="20"/>
                <w:szCs w:val="20"/>
              </w:rPr>
              <w:t xml:space="preserve">NARUČITELJ: </w:t>
            </w:r>
          </w:p>
        </w:tc>
        <w:tc>
          <w:tcPr>
            <w:tcW w:w="6521" w:type="dxa"/>
            <w:tcBorders>
              <w:top w:val="double" w:sz="4" w:space="0" w:color="auto"/>
              <w:left w:val="double" w:sz="4" w:space="0" w:color="auto"/>
              <w:bottom w:val="single" w:sz="4" w:space="0" w:color="auto"/>
              <w:right w:val="double" w:sz="4" w:space="0" w:color="auto"/>
            </w:tcBorders>
            <w:shd w:val="clear" w:color="auto" w:fill="FFFFFF" w:themeFill="background1"/>
            <w:vAlign w:val="bottom"/>
          </w:tcPr>
          <w:p w14:paraId="6355928B" w14:textId="77777777" w:rsidR="00073E5D" w:rsidRPr="002B0ED6" w:rsidRDefault="00073E5D" w:rsidP="001F3EA5">
            <w:pPr>
              <w:spacing w:line="276" w:lineRule="auto"/>
              <w:jc w:val="both"/>
              <w:rPr>
                <w:b/>
                <w:sz w:val="20"/>
                <w:szCs w:val="20"/>
              </w:rPr>
            </w:pPr>
            <w:r w:rsidRPr="002B0ED6">
              <w:rPr>
                <w:b/>
                <w:sz w:val="20"/>
                <w:szCs w:val="20"/>
              </w:rPr>
              <w:t> </w:t>
            </w:r>
          </w:p>
          <w:p w14:paraId="64E3BD81" w14:textId="77777777" w:rsidR="00073E5D" w:rsidRPr="002B0ED6" w:rsidRDefault="00073E5D" w:rsidP="001F3EA5">
            <w:pPr>
              <w:spacing w:line="276" w:lineRule="auto"/>
              <w:jc w:val="both"/>
              <w:rPr>
                <w:b/>
                <w:bCs/>
                <w:sz w:val="20"/>
                <w:szCs w:val="20"/>
              </w:rPr>
            </w:pPr>
            <w:r w:rsidRPr="002B0ED6">
              <w:rPr>
                <w:b/>
                <w:sz w:val="20"/>
                <w:szCs w:val="20"/>
              </w:rPr>
              <w:t>STRUKOVNA ŠKOLA G</w:t>
            </w:r>
            <w:r w:rsidRPr="002B0ED6">
              <w:rPr>
                <w:b/>
                <w:bCs/>
                <w:sz w:val="20"/>
                <w:szCs w:val="20"/>
              </w:rPr>
              <w:t>OSPIĆ,  53000 GOSPIĆ, BUDAČKA 24</w:t>
            </w:r>
          </w:p>
          <w:p w14:paraId="0FE9E3FE" w14:textId="77777777" w:rsidR="00073E5D" w:rsidRPr="002B0ED6" w:rsidRDefault="00073E5D" w:rsidP="001F3EA5">
            <w:pPr>
              <w:spacing w:line="276" w:lineRule="auto"/>
              <w:jc w:val="both"/>
              <w:rPr>
                <w:b/>
                <w:sz w:val="20"/>
                <w:szCs w:val="20"/>
              </w:rPr>
            </w:pPr>
          </w:p>
        </w:tc>
      </w:tr>
      <w:tr w:rsidR="00073E5D" w:rsidRPr="002B0ED6" w14:paraId="15BA3290" w14:textId="77777777" w:rsidTr="00772A72">
        <w:tc>
          <w:tcPr>
            <w:tcW w:w="2977" w:type="dxa"/>
            <w:tcBorders>
              <w:left w:val="double" w:sz="4" w:space="0" w:color="auto"/>
              <w:bottom w:val="double" w:sz="4" w:space="0" w:color="auto"/>
              <w:right w:val="double" w:sz="4" w:space="0" w:color="auto"/>
            </w:tcBorders>
            <w:shd w:val="clear" w:color="auto" w:fill="FFFFFF" w:themeFill="background1"/>
          </w:tcPr>
          <w:p w14:paraId="1116A346" w14:textId="77777777" w:rsidR="00073E5D" w:rsidRPr="002B0ED6" w:rsidRDefault="00073E5D" w:rsidP="001F3EA5">
            <w:pPr>
              <w:jc w:val="center"/>
              <w:rPr>
                <w:b/>
                <w:sz w:val="20"/>
                <w:szCs w:val="20"/>
              </w:rPr>
            </w:pPr>
          </w:p>
          <w:p w14:paraId="2C82735F" w14:textId="77777777" w:rsidR="00073E5D" w:rsidRPr="002B0ED6" w:rsidRDefault="00073E5D" w:rsidP="001F3EA5">
            <w:pPr>
              <w:rPr>
                <w:b/>
                <w:sz w:val="20"/>
                <w:szCs w:val="20"/>
              </w:rPr>
            </w:pPr>
            <w:r w:rsidRPr="002B0ED6">
              <w:rPr>
                <w:b/>
                <w:sz w:val="20"/>
                <w:szCs w:val="20"/>
              </w:rPr>
              <w:t>PREDMET NABAVE</w:t>
            </w:r>
          </w:p>
          <w:p w14:paraId="2390CD2B" w14:textId="77777777" w:rsidR="00073E5D" w:rsidRPr="002B0ED6" w:rsidRDefault="00073E5D" w:rsidP="001F3EA5">
            <w:pPr>
              <w:rPr>
                <w:b/>
                <w:sz w:val="20"/>
                <w:szCs w:val="20"/>
              </w:rPr>
            </w:pPr>
          </w:p>
        </w:tc>
        <w:tc>
          <w:tcPr>
            <w:tcW w:w="6521" w:type="dxa"/>
            <w:tcBorders>
              <w:left w:val="double" w:sz="4" w:space="0" w:color="auto"/>
              <w:bottom w:val="double" w:sz="4" w:space="0" w:color="auto"/>
              <w:right w:val="double" w:sz="4" w:space="0" w:color="auto"/>
            </w:tcBorders>
            <w:shd w:val="clear" w:color="auto" w:fill="FFFFFF" w:themeFill="background1"/>
            <w:vAlign w:val="center"/>
          </w:tcPr>
          <w:p w14:paraId="12BA7228" w14:textId="751FAAEF" w:rsidR="00962E7F" w:rsidRPr="002B0ED6" w:rsidRDefault="00581175" w:rsidP="001F3EA5">
            <w:pPr>
              <w:rPr>
                <w:b/>
                <w:sz w:val="20"/>
                <w:szCs w:val="20"/>
              </w:rPr>
            </w:pPr>
            <w:r w:rsidRPr="00581175">
              <w:rPr>
                <w:b/>
                <w:sz w:val="20"/>
                <w:szCs w:val="20"/>
              </w:rPr>
              <w:t>Oprema za kabinet strojarstva</w:t>
            </w:r>
          </w:p>
        </w:tc>
      </w:tr>
      <w:tr w:rsidR="00073E5D" w:rsidRPr="002B0ED6" w14:paraId="3711A4AC" w14:textId="77777777" w:rsidTr="00772A72">
        <w:tc>
          <w:tcPr>
            <w:tcW w:w="2977" w:type="dxa"/>
            <w:tcBorders>
              <w:top w:val="double" w:sz="4" w:space="0" w:color="auto"/>
              <w:left w:val="double" w:sz="4" w:space="0" w:color="auto"/>
              <w:bottom w:val="double" w:sz="4" w:space="0" w:color="auto"/>
              <w:right w:val="double" w:sz="4" w:space="0" w:color="auto"/>
            </w:tcBorders>
          </w:tcPr>
          <w:p w14:paraId="23328379" w14:textId="77777777" w:rsidR="00073E5D" w:rsidRPr="002B0ED6" w:rsidRDefault="00073E5D" w:rsidP="001F3EA5">
            <w:pPr>
              <w:jc w:val="center"/>
              <w:rPr>
                <w:b/>
                <w:sz w:val="20"/>
                <w:szCs w:val="20"/>
              </w:rPr>
            </w:pPr>
          </w:p>
        </w:tc>
        <w:tc>
          <w:tcPr>
            <w:tcW w:w="6521" w:type="dxa"/>
            <w:tcBorders>
              <w:top w:val="double" w:sz="4" w:space="0" w:color="auto"/>
              <w:left w:val="double" w:sz="4" w:space="0" w:color="auto"/>
              <w:bottom w:val="double" w:sz="4" w:space="0" w:color="auto"/>
              <w:right w:val="double" w:sz="4" w:space="0" w:color="auto"/>
            </w:tcBorders>
          </w:tcPr>
          <w:p w14:paraId="63EA8588" w14:textId="77777777" w:rsidR="00073E5D" w:rsidRPr="002B0ED6" w:rsidRDefault="00073E5D" w:rsidP="001F3EA5">
            <w:pPr>
              <w:jc w:val="center"/>
              <w:rPr>
                <w:b/>
                <w:sz w:val="20"/>
                <w:szCs w:val="20"/>
              </w:rPr>
            </w:pPr>
          </w:p>
        </w:tc>
      </w:tr>
    </w:tbl>
    <w:p w14:paraId="3AE73466" w14:textId="77777777" w:rsidR="00073E5D" w:rsidRPr="002B0ED6" w:rsidRDefault="00073E5D" w:rsidP="00073E5D">
      <w:pPr>
        <w:jc w:val="center"/>
        <w:rPr>
          <w:b/>
          <w:sz w:val="20"/>
          <w:szCs w:val="20"/>
        </w:rPr>
      </w:pPr>
    </w:p>
    <w:p w14:paraId="63866346" w14:textId="77777777" w:rsidR="00977E65" w:rsidRDefault="00977E65" w:rsidP="00073E5D">
      <w:pPr>
        <w:spacing w:line="276" w:lineRule="auto"/>
        <w:jc w:val="both"/>
        <w:rPr>
          <w:sz w:val="20"/>
          <w:szCs w:val="20"/>
        </w:rPr>
      </w:pPr>
    </w:p>
    <w:p w14:paraId="52D205B2" w14:textId="39802468" w:rsidR="00073E5D" w:rsidRPr="002B0ED6" w:rsidRDefault="00073E5D" w:rsidP="00073E5D">
      <w:pPr>
        <w:spacing w:line="276" w:lineRule="auto"/>
        <w:jc w:val="both"/>
        <w:rPr>
          <w:sz w:val="20"/>
          <w:szCs w:val="20"/>
          <w:u w:val="thick"/>
        </w:rPr>
      </w:pPr>
      <w:r w:rsidRPr="002B0ED6">
        <w:rPr>
          <w:sz w:val="20"/>
          <w:szCs w:val="20"/>
        </w:rPr>
        <w:t xml:space="preserve">Broj ponude: </w:t>
      </w:r>
      <w:r w:rsidRPr="002B0ED6">
        <w:rPr>
          <w:sz w:val="20"/>
          <w:szCs w:val="20"/>
          <w:u w:val="thick"/>
        </w:rPr>
        <w:tab/>
      </w:r>
      <w:r w:rsidRPr="002B0ED6">
        <w:rPr>
          <w:sz w:val="20"/>
          <w:szCs w:val="20"/>
          <w:u w:val="thick"/>
        </w:rPr>
        <w:tab/>
      </w:r>
      <w:r w:rsidRPr="002B0ED6">
        <w:rPr>
          <w:sz w:val="20"/>
          <w:szCs w:val="20"/>
          <w:u w:val="thick"/>
        </w:rPr>
        <w:tab/>
      </w:r>
      <w:r w:rsidR="00772A72">
        <w:rPr>
          <w:sz w:val="20"/>
          <w:szCs w:val="20"/>
          <w:u w:val="thick"/>
        </w:rPr>
        <w:t>_____</w:t>
      </w:r>
      <w:r w:rsidRPr="002B0ED6">
        <w:rPr>
          <w:sz w:val="20"/>
          <w:szCs w:val="20"/>
        </w:rPr>
        <w:tab/>
      </w:r>
      <w:r w:rsidRPr="002B0ED6">
        <w:rPr>
          <w:sz w:val="20"/>
          <w:szCs w:val="20"/>
        </w:rPr>
        <w:tab/>
      </w:r>
      <w:r w:rsidRPr="002B0ED6">
        <w:rPr>
          <w:sz w:val="20"/>
          <w:szCs w:val="20"/>
        </w:rPr>
        <w:tab/>
      </w:r>
      <w:r w:rsidRPr="002B0ED6">
        <w:rPr>
          <w:sz w:val="20"/>
          <w:szCs w:val="20"/>
        </w:rPr>
        <w:tab/>
        <w:t>Datum ponude:</w:t>
      </w:r>
      <w:r w:rsidRPr="002B0ED6">
        <w:rPr>
          <w:sz w:val="20"/>
          <w:szCs w:val="20"/>
          <w:u w:val="thick"/>
        </w:rPr>
        <w:tab/>
      </w:r>
      <w:r w:rsidR="00772A72">
        <w:rPr>
          <w:sz w:val="20"/>
          <w:szCs w:val="20"/>
          <w:u w:val="thick"/>
        </w:rPr>
        <w:t>__________</w:t>
      </w:r>
      <w:r w:rsidRPr="002B0ED6">
        <w:rPr>
          <w:sz w:val="20"/>
          <w:szCs w:val="20"/>
          <w:u w:val="thick"/>
        </w:rPr>
        <w:tab/>
      </w:r>
      <w:r w:rsidRPr="002B0ED6">
        <w:rPr>
          <w:sz w:val="20"/>
          <w:szCs w:val="20"/>
          <w:u w:val="thick"/>
        </w:rPr>
        <w:tab/>
      </w:r>
    </w:p>
    <w:p w14:paraId="5E3152EE" w14:textId="77777777" w:rsidR="00073E5D" w:rsidRPr="002B0ED6" w:rsidRDefault="00073E5D" w:rsidP="00073E5D">
      <w:pPr>
        <w:spacing w:line="276" w:lineRule="auto"/>
        <w:jc w:val="both"/>
        <w:rPr>
          <w:sz w:val="20"/>
          <w:szCs w:val="20"/>
          <w:u w:val="thick"/>
        </w:rPr>
      </w:pPr>
    </w:p>
    <w:tbl>
      <w:tblPr>
        <w:tblW w:w="9498" w:type="dxa"/>
        <w:tblInd w:w="-127" w:type="dxa"/>
        <w:tblCellMar>
          <w:left w:w="0" w:type="dxa"/>
          <w:right w:w="0" w:type="dxa"/>
        </w:tblCellMar>
        <w:tblLook w:val="04A0" w:firstRow="1" w:lastRow="0" w:firstColumn="1" w:lastColumn="0" w:noHBand="0" w:noVBand="1"/>
      </w:tblPr>
      <w:tblGrid>
        <w:gridCol w:w="2977"/>
        <w:gridCol w:w="2127"/>
        <w:gridCol w:w="1842"/>
        <w:gridCol w:w="2552"/>
      </w:tblGrid>
      <w:tr w:rsidR="00073E5D" w:rsidRPr="002B0ED6" w14:paraId="151E5482" w14:textId="77777777" w:rsidTr="00772A72">
        <w:trPr>
          <w:trHeight w:val="450"/>
        </w:trPr>
        <w:tc>
          <w:tcPr>
            <w:tcW w:w="9498"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noWrap/>
            <w:tcMar>
              <w:top w:w="15" w:type="dxa"/>
              <w:left w:w="15" w:type="dxa"/>
              <w:bottom w:w="0" w:type="dxa"/>
              <w:right w:w="15" w:type="dxa"/>
            </w:tcMar>
            <w:vAlign w:val="center"/>
          </w:tcPr>
          <w:p w14:paraId="2547696D" w14:textId="77777777" w:rsidR="00073E5D" w:rsidRPr="002B0ED6" w:rsidRDefault="00073E5D" w:rsidP="001F3EA5">
            <w:pPr>
              <w:spacing w:line="276" w:lineRule="auto"/>
              <w:jc w:val="both"/>
              <w:rPr>
                <w:b/>
                <w:bCs/>
                <w:sz w:val="20"/>
                <w:szCs w:val="20"/>
              </w:rPr>
            </w:pPr>
          </w:p>
          <w:p w14:paraId="3FA442D4" w14:textId="77777777" w:rsidR="00073E5D" w:rsidRPr="002B0ED6" w:rsidRDefault="00073E5D" w:rsidP="001F3EA5">
            <w:pPr>
              <w:spacing w:line="276" w:lineRule="auto"/>
              <w:jc w:val="both"/>
              <w:rPr>
                <w:b/>
                <w:bCs/>
                <w:sz w:val="20"/>
                <w:szCs w:val="20"/>
              </w:rPr>
            </w:pPr>
            <w:r w:rsidRPr="002B0ED6">
              <w:rPr>
                <w:b/>
                <w:bCs/>
                <w:sz w:val="20"/>
                <w:szCs w:val="20"/>
              </w:rPr>
              <w:t xml:space="preserve">PODACI O PONUDITELJU: </w:t>
            </w:r>
          </w:p>
          <w:p w14:paraId="1BA49CC1" w14:textId="77777777" w:rsidR="00073E5D" w:rsidRPr="002B0ED6" w:rsidRDefault="00073E5D" w:rsidP="001F3EA5">
            <w:pPr>
              <w:spacing w:line="276" w:lineRule="auto"/>
              <w:jc w:val="both"/>
              <w:rPr>
                <w:b/>
                <w:bCs/>
                <w:sz w:val="20"/>
                <w:szCs w:val="20"/>
              </w:rPr>
            </w:pPr>
          </w:p>
        </w:tc>
      </w:tr>
      <w:tr w:rsidR="00073E5D" w:rsidRPr="002B0ED6" w14:paraId="54C0F5AD" w14:textId="77777777" w:rsidTr="00937BE8">
        <w:trPr>
          <w:trHeight w:val="1157"/>
        </w:trPr>
        <w:tc>
          <w:tcPr>
            <w:tcW w:w="2977" w:type="dxa"/>
            <w:tcBorders>
              <w:top w:val="double" w:sz="4" w:space="0" w:color="auto"/>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479CC223" w14:textId="77777777" w:rsidR="00073E5D" w:rsidRPr="002B0ED6" w:rsidRDefault="00073E5D" w:rsidP="001F3EA5">
            <w:pPr>
              <w:spacing w:line="276" w:lineRule="auto"/>
              <w:rPr>
                <w:b/>
                <w:bCs/>
                <w:sz w:val="20"/>
                <w:szCs w:val="20"/>
              </w:rPr>
            </w:pPr>
            <w:r w:rsidRPr="002B0ED6">
              <w:rPr>
                <w:b/>
                <w:bCs/>
                <w:sz w:val="20"/>
                <w:szCs w:val="20"/>
              </w:rPr>
              <w:t>Naziv i sjedište, adresa</w:t>
            </w:r>
          </w:p>
        </w:tc>
        <w:tc>
          <w:tcPr>
            <w:tcW w:w="6521" w:type="dxa"/>
            <w:gridSpan w:val="3"/>
            <w:tcBorders>
              <w:top w:val="double" w:sz="4" w:space="0" w:color="auto"/>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63D09A6B" w14:textId="77777777" w:rsidR="00073E5D" w:rsidRPr="002B0ED6" w:rsidRDefault="00073E5D" w:rsidP="001F3EA5">
            <w:pPr>
              <w:spacing w:line="276" w:lineRule="auto"/>
              <w:jc w:val="both"/>
              <w:rPr>
                <w:b/>
                <w:sz w:val="20"/>
                <w:szCs w:val="20"/>
              </w:rPr>
            </w:pPr>
            <w:r w:rsidRPr="002B0ED6">
              <w:rPr>
                <w:b/>
                <w:sz w:val="20"/>
                <w:szCs w:val="20"/>
              </w:rPr>
              <w:t> </w:t>
            </w:r>
          </w:p>
        </w:tc>
      </w:tr>
      <w:tr w:rsidR="00073E5D" w:rsidRPr="002B0ED6" w14:paraId="294B6C60" w14:textId="77777777" w:rsidTr="001F3EA5">
        <w:trPr>
          <w:trHeight w:val="413"/>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099DE2E4" w14:textId="77777777" w:rsidR="00073E5D" w:rsidRPr="002B0ED6" w:rsidRDefault="00073E5D" w:rsidP="001F3EA5">
            <w:pPr>
              <w:spacing w:line="276" w:lineRule="auto"/>
              <w:rPr>
                <w:b/>
                <w:bCs/>
                <w:sz w:val="20"/>
                <w:szCs w:val="20"/>
              </w:rPr>
            </w:pPr>
            <w:r w:rsidRPr="002B0ED6">
              <w:rPr>
                <w:b/>
                <w:bCs/>
                <w:sz w:val="20"/>
                <w:szCs w:val="20"/>
              </w:rPr>
              <w:t>OIB</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0915EDAB" w14:textId="77777777" w:rsidR="00073E5D" w:rsidRPr="002B0ED6" w:rsidRDefault="00073E5D" w:rsidP="001F3EA5">
            <w:pPr>
              <w:spacing w:line="276" w:lineRule="auto"/>
              <w:jc w:val="both"/>
              <w:rPr>
                <w:b/>
                <w:sz w:val="20"/>
                <w:szCs w:val="20"/>
              </w:rPr>
            </w:pPr>
            <w:r w:rsidRPr="002B0ED6">
              <w:rPr>
                <w:b/>
                <w:sz w:val="20"/>
                <w:szCs w:val="20"/>
              </w:rPr>
              <w:t> </w:t>
            </w:r>
          </w:p>
        </w:tc>
      </w:tr>
      <w:tr w:rsidR="00073E5D" w:rsidRPr="002B0ED6" w14:paraId="35B3F1FB" w14:textId="77777777" w:rsidTr="001F3EA5">
        <w:trPr>
          <w:trHeight w:val="413"/>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4D895BA4" w14:textId="77777777" w:rsidR="00073E5D" w:rsidRPr="002B0ED6" w:rsidRDefault="00073E5D" w:rsidP="001F3EA5">
            <w:pPr>
              <w:spacing w:line="276" w:lineRule="auto"/>
              <w:rPr>
                <w:b/>
                <w:bCs/>
                <w:sz w:val="20"/>
                <w:szCs w:val="20"/>
              </w:rPr>
            </w:pPr>
            <w:r w:rsidRPr="002B0ED6">
              <w:rPr>
                <w:b/>
                <w:sz w:val="20"/>
                <w:szCs w:val="20"/>
              </w:rPr>
              <w:t>Broj računa - IBAN</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298D8855" w14:textId="77777777" w:rsidR="00073E5D" w:rsidRPr="002B0ED6" w:rsidRDefault="00073E5D" w:rsidP="001F3EA5">
            <w:pPr>
              <w:spacing w:line="276" w:lineRule="auto"/>
              <w:jc w:val="both"/>
              <w:rPr>
                <w:b/>
                <w:sz w:val="20"/>
                <w:szCs w:val="20"/>
              </w:rPr>
            </w:pPr>
          </w:p>
        </w:tc>
      </w:tr>
      <w:tr w:rsidR="00073E5D" w:rsidRPr="002B0ED6" w14:paraId="62ABB2B9" w14:textId="77777777" w:rsidTr="003211B7">
        <w:trPr>
          <w:trHeight w:val="422"/>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53570080" w14:textId="77777777" w:rsidR="00073E5D" w:rsidRPr="002B0ED6" w:rsidRDefault="00073E5D" w:rsidP="001F3EA5">
            <w:pPr>
              <w:spacing w:line="276" w:lineRule="auto"/>
              <w:rPr>
                <w:b/>
                <w:bCs/>
                <w:sz w:val="20"/>
                <w:szCs w:val="20"/>
              </w:rPr>
            </w:pPr>
            <w:r w:rsidRPr="002B0ED6">
              <w:rPr>
                <w:b/>
                <w:bCs/>
                <w:sz w:val="20"/>
                <w:szCs w:val="20"/>
              </w:rPr>
              <w:t>Adresa za dostavu pošte</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4BBB11EE" w14:textId="77777777" w:rsidR="00073E5D" w:rsidRPr="002B0ED6" w:rsidRDefault="00073E5D" w:rsidP="001F3EA5">
            <w:pPr>
              <w:spacing w:line="276" w:lineRule="auto"/>
              <w:jc w:val="both"/>
              <w:rPr>
                <w:b/>
                <w:sz w:val="20"/>
                <w:szCs w:val="20"/>
              </w:rPr>
            </w:pPr>
            <w:r w:rsidRPr="002B0ED6">
              <w:rPr>
                <w:b/>
                <w:sz w:val="20"/>
                <w:szCs w:val="20"/>
              </w:rPr>
              <w:t> </w:t>
            </w:r>
          </w:p>
        </w:tc>
      </w:tr>
      <w:tr w:rsidR="00073E5D" w:rsidRPr="002B0ED6" w14:paraId="632CCDF4" w14:textId="77777777" w:rsidTr="001F3EA5">
        <w:trPr>
          <w:trHeight w:val="427"/>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6FF4462F" w14:textId="77777777" w:rsidR="00073E5D" w:rsidRPr="002B0ED6" w:rsidRDefault="00073E5D" w:rsidP="001F3EA5">
            <w:pPr>
              <w:spacing w:line="276" w:lineRule="auto"/>
              <w:jc w:val="both"/>
              <w:rPr>
                <w:b/>
                <w:bCs/>
                <w:sz w:val="20"/>
                <w:szCs w:val="20"/>
              </w:rPr>
            </w:pPr>
            <w:r w:rsidRPr="002B0ED6">
              <w:rPr>
                <w:b/>
                <w:sz w:val="20"/>
                <w:szCs w:val="20"/>
              </w:rPr>
              <w:t>Adresa e-pošte</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09357742" w14:textId="77777777" w:rsidR="00073E5D" w:rsidRPr="002B0ED6" w:rsidRDefault="00073E5D" w:rsidP="001F3EA5">
            <w:pPr>
              <w:spacing w:line="276" w:lineRule="auto"/>
              <w:jc w:val="both"/>
              <w:rPr>
                <w:b/>
                <w:sz w:val="20"/>
                <w:szCs w:val="20"/>
              </w:rPr>
            </w:pPr>
          </w:p>
        </w:tc>
      </w:tr>
      <w:tr w:rsidR="00073E5D" w:rsidRPr="002B0ED6" w14:paraId="1F484C03" w14:textId="77777777" w:rsidTr="001F3EA5">
        <w:trPr>
          <w:trHeight w:val="401"/>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48E60592" w14:textId="77777777" w:rsidR="00073E5D" w:rsidRPr="002B0ED6" w:rsidRDefault="00073E5D" w:rsidP="001F3EA5">
            <w:pPr>
              <w:spacing w:line="276" w:lineRule="auto"/>
              <w:rPr>
                <w:b/>
                <w:bCs/>
                <w:sz w:val="20"/>
                <w:szCs w:val="20"/>
              </w:rPr>
            </w:pPr>
            <w:r w:rsidRPr="002B0ED6">
              <w:rPr>
                <w:b/>
                <w:bCs/>
                <w:sz w:val="20"/>
                <w:szCs w:val="20"/>
              </w:rPr>
              <w:t>Telefon</w:t>
            </w:r>
          </w:p>
        </w:tc>
        <w:tc>
          <w:tcPr>
            <w:tcW w:w="2127" w:type="dxa"/>
            <w:tcBorders>
              <w:top w:val="nil"/>
              <w:left w:val="doub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tcPr>
          <w:p w14:paraId="3B709C83" w14:textId="77777777" w:rsidR="00073E5D" w:rsidRPr="002B0ED6" w:rsidRDefault="00073E5D" w:rsidP="001F3EA5">
            <w:pPr>
              <w:spacing w:line="276" w:lineRule="auto"/>
              <w:jc w:val="both"/>
              <w:rPr>
                <w:b/>
                <w:sz w:val="20"/>
                <w:szCs w:val="20"/>
              </w:rPr>
            </w:pPr>
            <w:r w:rsidRPr="002B0ED6">
              <w:rPr>
                <w:b/>
                <w:sz w:val="20"/>
                <w:szCs w:val="20"/>
              </w:rPr>
              <w:t> </w:t>
            </w:r>
          </w:p>
        </w:tc>
        <w:tc>
          <w:tcPr>
            <w:tcW w:w="1842" w:type="dxa"/>
            <w:tcBorders>
              <w:top w:val="nil"/>
              <w:left w:val="nil"/>
              <w:bottom w:val="single" w:sz="4" w:space="0" w:color="auto"/>
              <w:right w:val="single" w:sz="4" w:space="0" w:color="auto"/>
            </w:tcBorders>
            <w:shd w:val="clear" w:color="000000" w:fill="FFFFFF"/>
            <w:vAlign w:val="center"/>
          </w:tcPr>
          <w:p w14:paraId="6A312BB3" w14:textId="77777777" w:rsidR="00073E5D" w:rsidRPr="002B0ED6" w:rsidRDefault="00073E5D" w:rsidP="001F3EA5">
            <w:pPr>
              <w:spacing w:line="276" w:lineRule="auto"/>
              <w:jc w:val="both"/>
              <w:rPr>
                <w:b/>
                <w:bCs/>
                <w:sz w:val="20"/>
                <w:szCs w:val="20"/>
              </w:rPr>
            </w:pPr>
            <w:r w:rsidRPr="002B0ED6">
              <w:rPr>
                <w:b/>
                <w:bCs/>
                <w:sz w:val="20"/>
                <w:szCs w:val="20"/>
              </w:rPr>
              <w:t>Telefaks</w:t>
            </w:r>
          </w:p>
        </w:tc>
        <w:tc>
          <w:tcPr>
            <w:tcW w:w="2552" w:type="dxa"/>
            <w:tcBorders>
              <w:top w:val="nil"/>
              <w:left w:val="nil"/>
              <w:bottom w:val="single" w:sz="4" w:space="0" w:color="auto"/>
              <w:right w:val="double" w:sz="4" w:space="0" w:color="auto"/>
            </w:tcBorders>
            <w:shd w:val="clear" w:color="000000" w:fill="FFFFFF"/>
            <w:vAlign w:val="bottom"/>
          </w:tcPr>
          <w:p w14:paraId="7B665142" w14:textId="77777777" w:rsidR="00073E5D" w:rsidRPr="002B0ED6" w:rsidRDefault="00073E5D" w:rsidP="001F3EA5">
            <w:pPr>
              <w:spacing w:line="276" w:lineRule="auto"/>
              <w:jc w:val="both"/>
              <w:rPr>
                <w:b/>
                <w:sz w:val="20"/>
                <w:szCs w:val="20"/>
              </w:rPr>
            </w:pPr>
          </w:p>
        </w:tc>
      </w:tr>
      <w:tr w:rsidR="00073E5D" w:rsidRPr="002B0ED6" w14:paraId="7BE7F749" w14:textId="77777777" w:rsidTr="001F3EA5">
        <w:trPr>
          <w:trHeight w:val="406"/>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3398CC75" w14:textId="77777777" w:rsidR="00073E5D" w:rsidRPr="002B0ED6" w:rsidRDefault="00073E5D" w:rsidP="001F3EA5">
            <w:pPr>
              <w:spacing w:line="276" w:lineRule="auto"/>
              <w:rPr>
                <w:b/>
                <w:bCs/>
                <w:sz w:val="20"/>
                <w:szCs w:val="20"/>
              </w:rPr>
            </w:pPr>
            <w:r w:rsidRPr="002B0ED6">
              <w:rPr>
                <w:b/>
                <w:bCs/>
                <w:sz w:val="20"/>
                <w:szCs w:val="20"/>
              </w:rPr>
              <w:t xml:space="preserve">Ponuditelj je u sustavu PDV-a </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07E87548" w14:textId="77777777" w:rsidR="00073E5D" w:rsidRPr="002B0ED6" w:rsidRDefault="00073E5D" w:rsidP="001F3EA5">
            <w:pPr>
              <w:spacing w:line="276" w:lineRule="auto"/>
              <w:jc w:val="both"/>
              <w:rPr>
                <w:b/>
                <w:sz w:val="20"/>
                <w:szCs w:val="20"/>
              </w:rPr>
            </w:pPr>
            <w:r w:rsidRPr="002B0ED6">
              <w:rPr>
                <w:b/>
                <w:sz w:val="20"/>
                <w:szCs w:val="20"/>
              </w:rPr>
              <w:t xml:space="preserve"> DA                   NE                           </w:t>
            </w:r>
            <w:r w:rsidRPr="002B0ED6">
              <w:rPr>
                <w:i/>
                <w:sz w:val="20"/>
                <w:szCs w:val="20"/>
              </w:rPr>
              <w:t>(zaokružiti)</w:t>
            </w:r>
          </w:p>
        </w:tc>
      </w:tr>
      <w:tr w:rsidR="00073E5D" w:rsidRPr="002B0ED6" w14:paraId="6BDBECCB" w14:textId="77777777" w:rsidTr="001F3EA5">
        <w:trPr>
          <w:trHeight w:val="480"/>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0D06AB33" w14:textId="77777777" w:rsidR="00073E5D" w:rsidRPr="002B0ED6" w:rsidRDefault="00073E5D" w:rsidP="001F3EA5">
            <w:pPr>
              <w:rPr>
                <w:b/>
                <w:bCs/>
                <w:sz w:val="20"/>
                <w:szCs w:val="20"/>
              </w:rPr>
            </w:pPr>
            <w:r w:rsidRPr="002B0ED6">
              <w:rPr>
                <w:b/>
                <w:bCs/>
                <w:sz w:val="20"/>
                <w:szCs w:val="20"/>
              </w:rPr>
              <w:t>Kontakt osoba Ponuditelja</w:t>
            </w:r>
          </w:p>
          <w:p w14:paraId="53E28AC9" w14:textId="77777777" w:rsidR="00073E5D" w:rsidRPr="002B0ED6" w:rsidRDefault="00073E5D" w:rsidP="001F3EA5">
            <w:pPr>
              <w:rPr>
                <w:b/>
                <w:bCs/>
                <w:sz w:val="20"/>
                <w:szCs w:val="20"/>
              </w:rPr>
            </w:pPr>
            <w:r w:rsidRPr="002B0ED6">
              <w:rPr>
                <w:bCs/>
                <w:i/>
                <w:sz w:val="20"/>
                <w:szCs w:val="20"/>
              </w:rPr>
              <w:t>(ime i prezime, funkcija)</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34F310E5" w14:textId="77777777" w:rsidR="00073E5D" w:rsidRPr="002B0ED6" w:rsidRDefault="00073E5D" w:rsidP="001F3EA5">
            <w:pPr>
              <w:spacing w:line="276" w:lineRule="auto"/>
              <w:jc w:val="both"/>
              <w:rPr>
                <w:b/>
                <w:sz w:val="20"/>
                <w:szCs w:val="20"/>
              </w:rPr>
            </w:pPr>
          </w:p>
        </w:tc>
      </w:tr>
      <w:tr w:rsidR="00073E5D" w:rsidRPr="002B0ED6" w14:paraId="228BDC4F" w14:textId="77777777" w:rsidTr="001F3EA5">
        <w:trPr>
          <w:trHeight w:val="480"/>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6F180C26" w14:textId="77777777" w:rsidR="00073E5D" w:rsidRPr="002B0ED6" w:rsidRDefault="00073E5D" w:rsidP="001F3EA5">
            <w:pPr>
              <w:spacing w:line="276" w:lineRule="auto"/>
              <w:rPr>
                <w:b/>
                <w:bCs/>
                <w:sz w:val="20"/>
                <w:szCs w:val="20"/>
              </w:rPr>
            </w:pPr>
            <w:r w:rsidRPr="002B0ED6">
              <w:rPr>
                <w:b/>
                <w:bCs/>
                <w:sz w:val="20"/>
                <w:szCs w:val="20"/>
              </w:rPr>
              <w:t xml:space="preserve">Cijena ponude bez PDV-a </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0896F6EF" w14:textId="77777777" w:rsidR="00073E5D" w:rsidRPr="002B0ED6" w:rsidRDefault="00073E5D" w:rsidP="001F3EA5">
            <w:pPr>
              <w:spacing w:line="276" w:lineRule="auto"/>
              <w:jc w:val="both"/>
              <w:rPr>
                <w:b/>
                <w:sz w:val="20"/>
                <w:szCs w:val="20"/>
              </w:rPr>
            </w:pPr>
          </w:p>
        </w:tc>
      </w:tr>
      <w:tr w:rsidR="00073E5D" w:rsidRPr="002B0ED6" w14:paraId="6552BEE1" w14:textId="77777777" w:rsidTr="001F3EA5">
        <w:trPr>
          <w:trHeight w:val="480"/>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6A8F7FFD" w14:textId="77777777" w:rsidR="00073E5D" w:rsidRPr="002B0ED6" w:rsidRDefault="00073E5D" w:rsidP="001F3EA5">
            <w:pPr>
              <w:spacing w:line="276" w:lineRule="auto"/>
              <w:rPr>
                <w:b/>
                <w:bCs/>
                <w:sz w:val="20"/>
                <w:szCs w:val="20"/>
              </w:rPr>
            </w:pPr>
            <w:r w:rsidRPr="002B0ED6">
              <w:rPr>
                <w:b/>
                <w:bCs/>
                <w:sz w:val="20"/>
                <w:szCs w:val="20"/>
              </w:rPr>
              <w:t>Iznos poreza na dodanu vrijednost</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1E2DFD15" w14:textId="77777777" w:rsidR="00073E5D" w:rsidRPr="002B0ED6" w:rsidRDefault="00073E5D" w:rsidP="001F3EA5">
            <w:pPr>
              <w:spacing w:line="276" w:lineRule="auto"/>
              <w:jc w:val="both"/>
              <w:rPr>
                <w:b/>
                <w:sz w:val="20"/>
                <w:szCs w:val="20"/>
              </w:rPr>
            </w:pPr>
          </w:p>
        </w:tc>
      </w:tr>
      <w:tr w:rsidR="00073E5D" w:rsidRPr="002B0ED6" w14:paraId="2ADFA569" w14:textId="77777777" w:rsidTr="001F3EA5">
        <w:trPr>
          <w:trHeight w:val="480"/>
        </w:trPr>
        <w:tc>
          <w:tcPr>
            <w:tcW w:w="2977" w:type="dxa"/>
            <w:tcBorders>
              <w:top w:val="nil"/>
              <w:left w:val="double" w:sz="4" w:space="0" w:color="auto"/>
              <w:bottom w:val="single" w:sz="4" w:space="0" w:color="auto"/>
              <w:right w:val="double" w:sz="4" w:space="0" w:color="auto"/>
            </w:tcBorders>
            <w:shd w:val="clear" w:color="000000" w:fill="FFFFFF"/>
            <w:tcMar>
              <w:top w:w="15" w:type="dxa"/>
              <w:left w:w="15" w:type="dxa"/>
              <w:bottom w:w="0" w:type="dxa"/>
              <w:right w:w="15" w:type="dxa"/>
            </w:tcMar>
            <w:vAlign w:val="center"/>
          </w:tcPr>
          <w:p w14:paraId="3271BD0B" w14:textId="77777777" w:rsidR="00073E5D" w:rsidRPr="002B0ED6" w:rsidRDefault="00073E5D" w:rsidP="001F3EA5">
            <w:pPr>
              <w:spacing w:line="276" w:lineRule="auto"/>
              <w:rPr>
                <w:b/>
                <w:bCs/>
                <w:sz w:val="20"/>
                <w:szCs w:val="20"/>
              </w:rPr>
            </w:pPr>
            <w:r w:rsidRPr="002B0ED6">
              <w:rPr>
                <w:b/>
                <w:bCs/>
                <w:sz w:val="20"/>
                <w:szCs w:val="20"/>
              </w:rPr>
              <w:t>Cijena ponude s PDV-om</w:t>
            </w:r>
          </w:p>
        </w:tc>
        <w:tc>
          <w:tcPr>
            <w:tcW w:w="6521" w:type="dxa"/>
            <w:gridSpan w:val="3"/>
            <w:tcBorders>
              <w:top w:val="nil"/>
              <w:left w:val="double" w:sz="4" w:space="0" w:color="auto"/>
              <w:bottom w:val="single" w:sz="4" w:space="0" w:color="auto"/>
              <w:right w:val="double" w:sz="4" w:space="0" w:color="auto"/>
            </w:tcBorders>
            <w:shd w:val="clear" w:color="000000" w:fill="FFFFFF"/>
            <w:noWrap/>
            <w:tcMar>
              <w:top w:w="15" w:type="dxa"/>
              <w:left w:w="15" w:type="dxa"/>
              <w:bottom w:w="0" w:type="dxa"/>
              <w:right w:w="15" w:type="dxa"/>
            </w:tcMar>
            <w:vAlign w:val="bottom"/>
          </w:tcPr>
          <w:p w14:paraId="506E19C6" w14:textId="77777777" w:rsidR="00073E5D" w:rsidRPr="002B0ED6" w:rsidRDefault="00073E5D" w:rsidP="001F3EA5">
            <w:pPr>
              <w:spacing w:line="276" w:lineRule="auto"/>
              <w:jc w:val="both"/>
              <w:rPr>
                <w:b/>
                <w:sz w:val="20"/>
                <w:szCs w:val="20"/>
              </w:rPr>
            </w:pPr>
          </w:p>
        </w:tc>
      </w:tr>
      <w:tr w:rsidR="00073E5D" w:rsidRPr="002B0ED6" w14:paraId="7E28A63D" w14:textId="77777777" w:rsidTr="001F3EA5">
        <w:trPr>
          <w:trHeight w:val="480"/>
        </w:trPr>
        <w:tc>
          <w:tcPr>
            <w:tcW w:w="2977" w:type="dxa"/>
            <w:tcBorders>
              <w:top w:val="nil"/>
              <w:left w:val="double" w:sz="4" w:space="0" w:color="auto"/>
              <w:bottom w:val="double" w:sz="4" w:space="0" w:color="auto"/>
              <w:right w:val="double" w:sz="4" w:space="0" w:color="auto"/>
            </w:tcBorders>
            <w:shd w:val="clear" w:color="000000" w:fill="FFFFFF"/>
            <w:tcMar>
              <w:top w:w="15" w:type="dxa"/>
              <w:left w:w="15" w:type="dxa"/>
              <w:bottom w:w="0" w:type="dxa"/>
              <w:right w:w="15" w:type="dxa"/>
            </w:tcMar>
            <w:vAlign w:val="center"/>
          </w:tcPr>
          <w:p w14:paraId="60D976DF" w14:textId="77777777" w:rsidR="00073E5D" w:rsidRPr="002B0ED6" w:rsidRDefault="00073E5D" w:rsidP="001F3EA5">
            <w:pPr>
              <w:spacing w:line="276" w:lineRule="auto"/>
              <w:rPr>
                <w:b/>
                <w:bCs/>
                <w:sz w:val="20"/>
                <w:szCs w:val="20"/>
              </w:rPr>
            </w:pPr>
            <w:r w:rsidRPr="002B0ED6">
              <w:rPr>
                <w:b/>
                <w:bCs/>
                <w:sz w:val="20"/>
                <w:szCs w:val="20"/>
              </w:rPr>
              <w:t xml:space="preserve">Rok valjanosti ponude (upisati broj dana – minimalno 30 dana) </w:t>
            </w:r>
          </w:p>
        </w:tc>
        <w:tc>
          <w:tcPr>
            <w:tcW w:w="6521" w:type="dxa"/>
            <w:gridSpan w:val="3"/>
            <w:tcBorders>
              <w:top w:val="nil"/>
              <w:left w:val="double" w:sz="4" w:space="0" w:color="auto"/>
              <w:bottom w:val="double" w:sz="4" w:space="0" w:color="auto"/>
              <w:right w:val="double" w:sz="4" w:space="0" w:color="auto"/>
            </w:tcBorders>
            <w:shd w:val="clear" w:color="000000" w:fill="FFFFFF"/>
            <w:noWrap/>
            <w:tcMar>
              <w:top w:w="15" w:type="dxa"/>
              <w:left w:w="15" w:type="dxa"/>
              <w:bottom w:w="0" w:type="dxa"/>
              <w:right w:w="15" w:type="dxa"/>
            </w:tcMar>
            <w:vAlign w:val="bottom"/>
          </w:tcPr>
          <w:p w14:paraId="11B23F07" w14:textId="77777777" w:rsidR="00073E5D" w:rsidRPr="002B0ED6" w:rsidRDefault="00073E5D" w:rsidP="001F3EA5">
            <w:pPr>
              <w:spacing w:line="276" w:lineRule="auto"/>
              <w:jc w:val="both"/>
              <w:rPr>
                <w:b/>
                <w:sz w:val="20"/>
                <w:szCs w:val="20"/>
              </w:rPr>
            </w:pPr>
          </w:p>
        </w:tc>
      </w:tr>
    </w:tbl>
    <w:p w14:paraId="787E62ED" w14:textId="77777777" w:rsidR="00073E5D" w:rsidRPr="002B0ED6" w:rsidRDefault="00073E5D" w:rsidP="00073E5D">
      <w:pPr>
        <w:spacing w:line="276" w:lineRule="auto"/>
        <w:jc w:val="both"/>
        <w:rPr>
          <w:sz w:val="20"/>
          <w:szCs w:val="20"/>
        </w:rPr>
      </w:pPr>
    </w:p>
    <w:p w14:paraId="23A6062D" w14:textId="77777777" w:rsidR="00073E5D" w:rsidRPr="002B0ED6" w:rsidRDefault="00073E5D" w:rsidP="00073E5D">
      <w:pPr>
        <w:spacing w:line="276" w:lineRule="auto"/>
        <w:jc w:val="both"/>
        <w:rPr>
          <w:sz w:val="20"/>
          <w:szCs w:val="20"/>
        </w:rPr>
      </w:pPr>
      <w:r w:rsidRPr="002B0ED6">
        <w:rPr>
          <w:sz w:val="20"/>
          <w:szCs w:val="20"/>
        </w:rPr>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347AB5D" w14:textId="77777777" w:rsidR="00073E5D" w:rsidRPr="002B0ED6" w:rsidRDefault="00073E5D" w:rsidP="00073E5D">
      <w:pPr>
        <w:spacing w:line="276" w:lineRule="auto"/>
        <w:jc w:val="both"/>
        <w:rPr>
          <w:b/>
          <w:sz w:val="20"/>
          <w:szCs w:val="20"/>
        </w:rPr>
      </w:pPr>
    </w:p>
    <w:p w14:paraId="791DDD60" w14:textId="77777777" w:rsidR="003211B7" w:rsidRDefault="00073E5D" w:rsidP="00073E5D">
      <w:pPr>
        <w:spacing w:line="276" w:lineRule="auto"/>
        <w:ind w:left="4248" w:firstLine="708"/>
        <w:jc w:val="both"/>
        <w:rPr>
          <w:sz w:val="20"/>
          <w:szCs w:val="20"/>
        </w:rPr>
      </w:pPr>
      <w:r w:rsidRPr="002B0ED6">
        <w:rPr>
          <w:b/>
          <w:sz w:val="20"/>
          <w:szCs w:val="20"/>
        </w:rPr>
        <w:t xml:space="preserve">ZA PONUDITELJA: </w:t>
      </w:r>
      <w:r w:rsidRPr="002B0ED6">
        <w:rPr>
          <w:sz w:val="20"/>
          <w:szCs w:val="20"/>
        </w:rPr>
        <w:tab/>
      </w:r>
    </w:p>
    <w:p w14:paraId="2DD883B5" w14:textId="3C49DFDC" w:rsidR="00073E5D" w:rsidRPr="002B0ED6" w:rsidRDefault="00073E5D" w:rsidP="00073E5D">
      <w:pPr>
        <w:spacing w:line="276" w:lineRule="auto"/>
        <w:ind w:left="4248" w:firstLine="708"/>
        <w:jc w:val="both"/>
        <w:rPr>
          <w:sz w:val="20"/>
          <w:szCs w:val="20"/>
        </w:rPr>
      </w:pPr>
      <w:r w:rsidRPr="002B0ED6">
        <w:rPr>
          <w:sz w:val="20"/>
          <w:szCs w:val="20"/>
        </w:rPr>
        <w:tab/>
      </w:r>
      <w:r w:rsidRPr="002B0ED6">
        <w:rPr>
          <w:sz w:val="20"/>
          <w:szCs w:val="20"/>
        </w:rPr>
        <w:tab/>
      </w:r>
      <w:r w:rsidRPr="002B0ED6">
        <w:rPr>
          <w:sz w:val="20"/>
          <w:szCs w:val="20"/>
        </w:rPr>
        <w:tab/>
      </w:r>
      <w:r w:rsidRPr="002B0ED6">
        <w:rPr>
          <w:sz w:val="20"/>
          <w:szCs w:val="20"/>
        </w:rPr>
        <w:tab/>
        <w:t>___________________________________</w:t>
      </w:r>
    </w:p>
    <w:p w14:paraId="664171F2" w14:textId="77777777" w:rsidR="00073E5D" w:rsidRPr="002B0ED6" w:rsidRDefault="00073E5D" w:rsidP="00073E5D">
      <w:pPr>
        <w:spacing w:line="276" w:lineRule="auto"/>
        <w:jc w:val="both"/>
        <w:rPr>
          <w:sz w:val="20"/>
          <w:szCs w:val="20"/>
        </w:rPr>
      </w:pP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vertAlign w:val="superscript"/>
        </w:rPr>
        <w:t>(ime i prezime, funkcija ovlaštene osobe)</w:t>
      </w:r>
    </w:p>
    <w:p w14:paraId="77BD3DC8" w14:textId="77777777" w:rsidR="00073E5D" w:rsidRPr="002B0ED6" w:rsidRDefault="00073E5D" w:rsidP="00073E5D">
      <w:pPr>
        <w:spacing w:line="276" w:lineRule="auto"/>
        <w:jc w:val="both"/>
        <w:rPr>
          <w:sz w:val="20"/>
          <w:szCs w:val="20"/>
          <w:vertAlign w:val="superscript"/>
        </w:rPr>
      </w:pP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r w:rsidRPr="002B0ED6">
        <w:rPr>
          <w:sz w:val="20"/>
          <w:szCs w:val="20"/>
        </w:rPr>
        <w:tab/>
      </w:r>
    </w:p>
    <w:p w14:paraId="31F81EF0" w14:textId="77777777" w:rsidR="00073E5D" w:rsidRPr="002B0ED6" w:rsidRDefault="00073E5D" w:rsidP="00073E5D">
      <w:pPr>
        <w:spacing w:line="276" w:lineRule="auto"/>
        <w:ind w:left="4956"/>
        <w:jc w:val="both"/>
        <w:rPr>
          <w:bCs/>
          <w:sz w:val="20"/>
          <w:szCs w:val="20"/>
        </w:rPr>
      </w:pPr>
      <w:r w:rsidRPr="002B0ED6">
        <w:rPr>
          <w:bCs/>
          <w:sz w:val="20"/>
          <w:szCs w:val="20"/>
        </w:rPr>
        <w:t>Potpis ovlaštene osobe</w:t>
      </w:r>
      <w:r w:rsidRPr="002B0ED6">
        <w:rPr>
          <w:bCs/>
          <w:sz w:val="20"/>
          <w:szCs w:val="20"/>
        </w:rPr>
        <w:tab/>
      </w:r>
    </w:p>
    <w:p w14:paraId="16C7ABA4" w14:textId="2CB0A039" w:rsidR="00073E5D" w:rsidRDefault="00231A59" w:rsidP="00073E5D">
      <w:pPr>
        <w:spacing w:line="276" w:lineRule="auto"/>
        <w:jc w:val="both"/>
        <w:rPr>
          <w:sz w:val="20"/>
          <w:szCs w:val="20"/>
        </w:rPr>
      </w:pPr>
      <w:r w:rsidRPr="002B0ED6">
        <w:rPr>
          <w:sz w:val="20"/>
          <w:szCs w:val="20"/>
        </w:rPr>
        <w:t xml:space="preserve">                                                                 </w:t>
      </w:r>
      <w:r w:rsidR="00073E5D" w:rsidRPr="002B0ED6">
        <w:rPr>
          <w:sz w:val="20"/>
          <w:szCs w:val="20"/>
        </w:rPr>
        <w:t>M</w:t>
      </w:r>
      <w:r w:rsidR="003211B7">
        <w:rPr>
          <w:sz w:val="20"/>
          <w:szCs w:val="20"/>
        </w:rPr>
        <w:t>.</w:t>
      </w:r>
      <w:r w:rsidR="00073E5D" w:rsidRPr="002B0ED6">
        <w:rPr>
          <w:sz w:val="20"/>
          <w:szCs w:val="20"/>
        </w:rPr>
        <w:t>P</w:t>
      </w:r>
      <w:r w:rsidR="003211B7">
        <w:rPr>
          <w:sz w:val="20"/>
          <w:szCs w:val="20"/>
        </w:rPr>
        <w:t>.</w:t>
      </w:r>
      <w:r w:rsidR="00073E5D" w:rsidRPr="002B0ED6">
        <w:rPr>
          <w:sz w:val="20"/>
          <w:szCs w:val="20"/>
        </w:rPr>
        <w:t xml:space="preserve">  </w:t>
      </w:r>
      <w:r w:rsidR="00073E5D" w:rsidRPr="002B0ED6">
        <w:rPr>
          <w:sz w:val="20"/>
          <w:szCs w:val="20"/>
        </w:rPr>
        <w:tab/>
      </w:r>
    </w:p>
    <w:p w14:paraId="0A73227C" w14:textId="77777777" w:rsidR="003211B7" w:rsidRPr="002B0ED6" w:rsidRDefault="003211B7" w:rsidP="00073E5D">
      <w:pPr>
        <w:spacing w:line="276" w:lineRule="auto"/>
        <w:jc w:val="both"/>
        <w:rPr>
          <w:sz w:val="20"/>
          <w:szCs w:val="20"/>
        </w:rPr>
      </w:pPr>
    </w:p>
    <w:p w14:paraId="4FB3D0B5" w14:textId="2D198372" w:rsidR="00073E5D" w:rsidRPr="002B0ED6" w:rsidRDefault="00073E5D" w:rsidP="00650C8D">
      <w:pPr>
        <w:spacing w:line="276" w:lineRule="auto"/>
        <w:ind w:left="4248" w:firstLine="708"/>
        <w:jc w:val="both"/>
        <w:rPr>
          <w:sz w:val="20"/>
          <w:szCs w:val="20"/>
        </w:rPr>
        <w:sectPr w:rsidR="00073E5D" w:rsidRPr="002B0ED6">
          <w:headerReference w:type="default" r:id="rId9"/>
          <w:pgSz w:w="11900" w:h="16840"/>
          <w:pgMar w:top="1060" w:right="1300" w:bottom="280" w:left="1300" w:header="720" w:footer="720" w:gutter="0"/>
          <w:cols w:space="720"/>
        </w:sectPr>
      </w:pPr>
      <w:r w:rsidRPr="002B0ED6">
        <w:rPr>
          <w:sz w:val="20"/>
          <w:szCs w:val="20"/>
        </w:rPr>
        <w:t>__________________________________</w:t>
      </w:r>
    </w:p>
    <w:p w14:paraId="405A8074" w14:textId="77777777" w:rsidR="00073E5D" w:rsidRPr="002B0ED6" w:rsidRDefault="00073E5D" w:rsidP="00073E5D">
      <w:pPr>
        <w:rPr>
          <w:sz w:val="20"/>
          <w:szCs w:val="20"/>
        </w:rPr>
        <w:sectPr w:rsidR="00073E5D" w:rsidRPr="002B0ED6">
          <w:type w:val="continuous"/>
          <w:pgSz w:w="11900" w:h="16840"/>
          <w:pgMar w:top="1060" w:right="1280" w:bottom="280" w:left="1300" w:header="720" w:footer="720" w:gutter="0"/>
          <w:cols w:space="720"/>
        </w:sectPr>
      </w:pPr>
    </w:p>
    <w:p w14:paraId="2D082339" w14:textId="77777777" w:rsidR="001343C3" w:rsidRPr="002B0ED6" w:rsidRDefault="001343C3" w:rsidP="001343C3">
      <w:pPr>
        <w:autoSpaceDE w:val="0"/>
        <w:autoSpaceDN w:val="0"/>
        <w:adjustRightInd w:val="0"/>
        <w:spacing w:line="276" w:lineRule="auto"/>
        <w:jc w:val="both"/>
        <w:rPr>
          <w:sz w:val="20"/>
          <w:szCs w:val="20"/>
        </w:rPr>
      </w:pPr>
      <w:r w:rsidRPr="002B0ED6">
        <w:rPr>
          <w:sz w:val="20"/>
          <w:szCs w:val="20"/>
        </w:rPr>
        <w:lastRenderedPageBreak/>
        <w:t>PRILOG III</w:t>
      </w:r>
    </w:p>
    <w:p w14:paraId="2C3C1FE5" w14:textId="77777777" w:rsidR="001343C3" w:rsidRPr="002B0ED6" w:rsidRDefault="001343C3" w:rsidP="001343C3">
      <w:pPr>
        <w:rPr>
          <w:b/>
          <w:sz w:val="20"/>
          <w:szCs w:val="20"/>
        </w:rPr>
      </w:pPr>
    </w:p>
    <w:p w14:paraId="19A05408" w14:textId="77777777" w:rsidR="001343C3" w:rsidRPr="006B2E24" w:rsidRDefault="001343C3" w:rsidP="001343C3">
      <w:pPr>
        <w:pBdr>
          <w:left w:val="thinThickSmallGap" w:sz="24" w:space="2" w:color="943634"/>
          <w:bottom w:val="single" w:sz="8" w:space="0" w:color="943634"/>
        </w:pBdr>
        <w:spacing w:line="276" w:lineRule="auto"/>
        <w:ind w:left="502"/>
        <w:jc w:val="center"/>
        <w:rPr>
          <w:b/>
          <w:bCs/>
          <w:sz w:val="16"/>
          <w:szCs w:val="16"/>
        </w:rPr>
      </w:pPr>
      <w:bookmarkStart w:id="5" w:name="_Toc90028697"/>
      <w:r w:rsidRPr="006B2E24">
        <w:rPr>
          <w:b/>
          <w:bCs/>
          <w:sz w:val="16"/>
          <w:szCs w:val="16"/>
        </w:rPr>
        <w:t>IZJAVA O NEKAŽNJAVANJU</w:t>
      </w:r>
      <w:bookmarkEnd w:id="5"/>
      <w:r w:rsidRPr="006B2E24">
        <w:rPr>
          <w:b/>
          <w:bCs/>
          <w:sz w:val="16"/>
          <w:szCs w:val="16"/>
        </w:rPr>
        <w:t xml:space="preserve"> </w:t>
      </w:r>
    </w:p>
    <w:p w14:paraId="36C48774" w14:textId="77777777" w:rsidR="001343C3" w:rsidRPr="006B2E24" w:rsidRDefault="001343C3" w:rsidP="001343C3">
      <w:pPr>
        <w:spacing w:line="276" w:lineRule="auto"/>
        <w:rPr>
          <w:sz w:val="16"/>
          <w:szCs w:val="16"/>
        </w:rPr>
      </w:pPr>
    </w:p>
    <w:p w14:paraId="2C8D5119" w14:textId="3007F49B" w:rsidR="001343C3" w:rsidRPr="00024F4C" w:rsidRDefault="001343C3" w:rsidP="001343C3">
      <w:pPr>
        <w:spacing w:line="276" w:lineRule="auto"/>
        <w:jc w:val="both"/>
        <w:rPr>
          <w:rFonts w:ascii="Arial" w:hAnsi="Arial" w:cs="Arial"/>
          <w:b/>
          <w:bCs/>
          <w:sz w:val="20"/>
          <w:szCs w:val="20"/>
        </w:rPr>
      </w:pPr>
      <w:r w:rsidRPr="00024F4C">
        <w:rPr>
          <w:rFonts w:ascii="Arial" w:hAnsi="Arial" w:cs="Arial"/>
          <w:sz w:val="20"/>
          <w:szCs w:val="20"/>
          <w:lang w:eastAsia="en-US"/>
        </w:rPr>
        <w:t xml:space="preserve">U svrhu dokazivanja da nema razloga isključenja iz ovog postupka jednostavne nabave Naručitelja </w:t>
      </w:r>
      <w:r w:rsidRPr="00024F4C">
        <w:rPr>
          <w:rFonts w:ascii="Arial" w:hAnsi="Arial" w:cs="Arial"/>
          <w:bCs/>
          <w:sz w:val="20"/>
          <w:szCs w:val="20"/>
        </w:rPr>
        <w:t xml:space="preserve">STRUKOVNA ŠKOLA GOSPIĆ,  53000 Gospić, </w:t>
      </w:r>
      <w:proofErr w:type="spellStart"/>
      <w:r w:rsidRPr="00024F4C">
        <w:rPr>
          <w:rFonts w:ascii="Arial" w:hAnsi="Arial" w:cs="Arial"/>
          <w:bCs/>
          <w:sz w:val="20"/>
          <w:szCs w:val="20"/>
        </w:rPr>
        <w:t>Budačka</w:t>
      </w:r>
      <w:proofErr w:type="spellEnd"/>
      <w:r w:rsidRPr="00024F4C">
        <w:rPr>
          <w:rFonts w:ascii="Arial" w:hAnsi="Arial" w:cs="Arial"/>
          <w:bCs/>
          <w:sz w:val="20"/>
          <w:szCs w:val="20"/>
        </w:rPr>
        <w:t xml:space="preserve"> 24</w:t>
      </w:r>
    </w:p>
    <w:p w14:paraId="446CEB66" w14:textId="6B7591E3" w:rsidR="001343C3" w:rsidRDefault="001343C3" w:rsidP="001343C3">
      <w:pPr>
        <w:spacing w:line="276" w:lineRule="auto"/>
        <w:rPr>
          <w:sz w:val="16"/>
          <w:szCs w:val="16"/>
          <w:lang w:eastAsia="en-US"/>
        </w:rPr>
      </w:pPr>
    </w:p>
    <w:p w14:paraId="186AB02C" w14:textId="77777777" w:rsidR="00024F4C" w:rsidRDefault="00024F4C" w:rsidP="001343C3">
      <w:pPr>
        <w:spacing w:line="276" w:lineRule="auto"/>
        <w:rPr>
          <w:sz w:val="16"/>
          <w:szCs w:val="16"/>
          <w:lang w:eastAsia="en-US"/>
        </w:rPr>
      </w:pPr>
    </w:p>
    <w:p w14:paraId="4AB54A38" w14:textId="77777777" w:rsidR="00024F4C" w:rsidRPr="00024F4C" w:rsidRDefault="00024F4C" w:rsidP="00024F4C">
      <w:pPr>
        <w:spacing w:after="120"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Ime i prezime po zakonu ovlaštene osobe:         _________________________________ </w:t>
      </w:r>
    </w:p>
    <w:p w14:paraId="27ED1505" w14:textId="77777777" w:rsidR="00024F4C" w:rsidRPr="00024F4C" w:rsidRDefault="00024F4C" w:rsidP="00024F4C">
      <w:pPr>
        <w:tabs>
          <w:tab w:val="center" w:pos="6086"/>
        </w:tabs>
        <w:spacing w:after="120"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Datum i mjesto rođenja ovlaštene osobe: </w:t>
      </w:r>
      <w:r w:rsidRPr="00024F4C">
        <w:rPr>
          <w:rFonts w:ascii="Arial" w:eastAsia="Arial" w:hAnsi="Arial" w:cs="Arial"/>
          <w:color w:val="000000"/>
          <w:sz w:val="20"/>
          <w:szCs w:val="22"/>
        </w:rPr>
        <w:tab/>
        <w:t xml:space="preserve">_________________________________ </w:t>
      </w:r>
    </w:p>
    <w:p w14:paraId="4D4C3004" w14:textId="77777777" w:rsidR="00024F4C" w:rsidRPr="00024F4C" w:rsidRDefault="00024F4C" w:rsidP="00024F4C">
      <w:pPr>
        <w:tabs>
          <w:tab w:val="center" w:pos="2837"/>
          <w:tab w:val="center" w:pos="3545"/>
          <w:tab w:val="center" w:pos="6086"/>
        </w:tabs>
        <w:spacing w:after="120"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OIB ovlaštene osobe: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_________________________________ </w:t>
      </w:r>
    </w:p>
    <w:p w14:paraId="7EDAE310" w14:textId="77777777" w:rsidR="00024F4C" w:rsidRPr="00024F4C" w:rsidRDefault="00024F4C" w:rsidP="00024F4C">
      <w:pPr>
        <w:spacing w:after="17" w:line="259" w:lineRule="auto"/>
        <w:ind w:left="5"/>
        <w:jc w:val="both"/>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22F53354" w14:textId="7DB6D35C" w:rsidR="00024F4C" w:rsidRPr="00024F4C" w:rsidRDefault="00024F4C" w:rsidP="00024F4C">
      <w:pPr>
        <w:spacing w:after="2" w:line="288"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izjavljujem, pod materijalnom i kaznenom odgovornošću, da niti osobi koja je član upravnog, upravljačkog ili nadzornog tijela ili ima ovlasti za zastupanje, donošenje odluka ili nadzora tog gospodarskog subjekta, niti gospodarskom subjektu: </w:t>
      </w:r>
    </w:p>
    <w:p w14:paraId="33BEEFB7"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3EFEFCEC" w14:textId="77777777" w:rsidR="00024F4C" w:rsidRPr="00024F4C" w:rsidRDefault="00024F4C" w:rsidP="00024F4C">
      <w:pPr>
        <w:tabs>
          <w:tab w:val="center" w:pos="3545"/>
          <w:tab w:val="center" w:pos="6086"/>
        </w:tabs>
        <w:spacing w:before="120" w:after="49" w:line="252" w:lineRule="auto"/>
        <w:ind w:left="-11"/>
        <w:rPr>
          <w:rFonts w:ascii="Arial" w:eastAsia="Arial" w:hAnsi="Arial" w:cs="Arial"/>
          <w:color w:val="000000"/>
          <w:sz w:val="20"/>
          <w:szCs w:val="22"/>
        </w:rPr>
      </w:pPr>
      <w:r w:rsidRPr="00024F4C">
        <w:rPr>
          <w:rFonts w:ascii="Arial" w:eastAsia="Arial" w:hAnsi="Arial" w:cs="Arial"/>
          <w:color w:val="000000"/>
          <w:sz w:val="20"/>
          <w:szCs w:val="22"/>
        </w:rPr>
        <w:t xml:space="preserve">Naziv gospodarskog subjekta: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_________________________________ </w:t>
      </w:r>
    </w:p>
    <w:p w14:paraId="5739C179" w14:textId="77777777" w:rsidR="00024F4C" w:rsidRPr="00024F4C" w:rsidRDefault="00024F4C" w:rsidP="00024F4C">
      <w:pPr>
        <w:tabs>
          <w:tab w:val="center" w:pos="6086"/>
        </w:tabs>
        <w:spacing w:before="120" w:after="29" w:line="252" w:lineRule="auto"/>
        <w:ind w:left="-11"/>
        <w:rPr>
          <w:rFonts w:ascii="Arial" w:eastAsia="Arial" w:hAnsi="Arial" w:cs="Arial"/>
          <w:color w:val="000000"/>
          <w:sz w:val="20"/>
          <w:szCs w:val="22"/>
        </w:rPr>
      </w:pPr>
      <w:r w:rsidRPr="00024F4C">
        <w:rPr>
          <w:rFonts w:ascii="Arial" w:eastAsia="Arial" w:hAnsi="Arial" w:cs="Arial"/>
          <w:color w:val="000000"/>
          <w:sz w:val="20"/>
          <w:szCs w:val="22"/>
        </w:rPr>
        <w:t xml:space="preserve">Sjedište i adresa gospodarskog subjekta: </w:t>
      </w:r>
      <w:r w:rsidRPr="00024F4C">
        <w:rPr>
          <w:rFonts w:ascii="Arial" w:eastAsia="Arial" w:hAnsi="Arial" w:cs="Arial"/>
          <w:color w:val="000000"/>
          <w:sz w:val="20"/>
          <w:szCs w:val="22"/>
        </w:rPr>
        <w:tab/>
        <w:t xml:space="preserve">_________________________________ </w:t>
      </w:r>
    </w:p>
    <w:p w14:paraId="5DC033B2" w14:textId="77777777" w:rsidR="00024F4C" w:rsidRPr="00024F4C" w:rsidRDefault="00024F4C" w:rsidP="00024F4C">
      <w:pPr>
        <w:tabs>
          <w:tab w:val="center" w:pos="6086"/>
        </w:tabs>
        <w:spacing w:before="120" w:after="30" w:line="252" w:lineRule="auto"/>
        <w:ind w:left="-11"/>
        <w:rPr>
          <w:rFonts w:ascii="Arial" w:eastAsia="Arial" w:hAnsi="Arial" w:cs="Arial"/>
          <w:color w:val="000000"/>
          <w:sz w:val="20"/>
          <w:szCs w:val="22"/>
        </w:rPr>
      </w:pPr>
      <w:r w:rsidRPr="00024F4C">
        <w:rPr>
          <w:rFonts w:ascii="Arial" w:eastAsia="Arial" w:hAnsi="Arial" w:cs="Arial"/>
          <w:color w:val="000000"/>
          <w:sz w:val="20"/>
          <w:szCs w:val="22"/>
        </w:rPr>
        <w:t xml:space="preserve">OIB pravne osobe/gospodarskog subjekta: </w:t>
      </w:r>
      <w:r w:rsidRPr="00024F4C">
        <w:rPr>
          <w:rFonts w:ascii="Arial" w:eastAsia="Arial" w:hAnsi="Arial" w:cs="Arial"/>
          <w:color w:val="000000"/>
          <w:sz w:val="20"/>
          <w:szCs w:val="22"/>
        </w:rPr>
        <w:tab/>
        <w:t xml:space="preserve">_________________________________ </w:t>
      </w:r>
    </w:p>
    <w:p w14:paraId="318C0D5B" w14:textId="77777777" w:rsidR="00024F4C" w:rsidRPr="00024F4C" w:rsidRDefault="00024F4C" w:rsidP="00024F4C">
      <w:pPr>
        <w:spacing w:after="52"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64E91FCB" w14:textId="77777777" w:rsidR="00024F4C" w:rsidRPr="00024F4C" w:rsidRDefault="00024F4C" w:rsidP="00024F4C">
      <w:pPr>
        <w:spacing w:after="3"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nije izrečena pravomoćna osuđujuća presuda za jedno ili više sljedećih kaznenih djela:  </w:t>
      </w:r>
    </w:p>
    <w:p w14:paraId="5E759060" w14:textId="77777777" w:rsidR="00024F4C" w:rsidRPr="00024F4C" w:rsidRDefault="00024F4C" w:rsidP="00024F4C">
      <w:pPr>
        <w:spacing w:after="19"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68788D46" w14:textId="5DEB9F27" w:rsidR="00024F4C" w:rsidRPr="00024F4C" w:rsidRDefault="00024F4C" w:rsidP="00024F4C">
      <w:pPr>
        <w:spacing w:after="49"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(a) </w:t>
      </w:r>
      <w:r w:rsidRPr="00024F4C">
        <w:rPr>
          <w:rFonts w:ascii="Arial" w:eastAsia="Arial" w:hAnsi="Arial" w:cs="Arial"/>
          <w:color w:val="000000"/>
          <w:sz w:val="20"/>
          <w:szCs w:val="22"/>
        </w:rPr>
        <w:tab/>
        <w:t xml:space="preserve">sudjelovanje u zločinačkoj organizaciji, na temelju  </w:t>
      </w:r>
    </w:p>
    <w:p w14:paraId="73D0AB9D" w14:textId="77777777" w:rsidR="00024F4C" w:rsidRPr="00024F4C" w:rsidRDefault="00024F4C" w:rsidP="00024F4C">
      <w:pPr>
        <w:numPr>
          <w:ilvl w:val="0"/>
          <w:numId w:val="34"/>
        </w:numPr>
        <w:spacing w:after="3" w:line="313" w:lineRule="auto"/>
        <w:ind w:right="197"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328. (zločinačko udruženje) i članka 329. (počinjenje kaznenog djela u sastavu zločinačkog udruženja) Kaznenog zakona </w:t>
      </w:r>
    </w:p>
    <w:p w14:paraId="2754A989" w14:textId="77777777" w:rsidR="00024F4C" w:rsidRPr="00024F4C" w:rsidRDefault="00024F4C" w:rsidP="00024F4C">
      <w:pPr>
        <w:numPr>
          <w:ilvl w:val="0"/>
          <w:numId w:val="34"/>
        </w:numPr>
        <w:spacing w:after="3" w:line="252" w:lineRule="auto"/>
        <w:ind w:right="197"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333. (udruživanje za počinjenje kaznenih djela), iz Kaznenog zakona („Narodne novine“, br. 110/97., 27/98., 50/00., 129/00., 51/01., 111/03., 190/03., 105/04., 84/05., 71/06., 110/07., 152/08., 57/11., 77/11. i 143/12.) </w:t>
      </w:r>
    </w:p>
    <w:p w14:paraId="75F8BE37" w14:textId="77777777" w:rsidR="00024F4C" w:rsidRPr="00024F4C" w:rsidRDefault="00024F4C" w:rsidP="00024F4C">
      <w:pPr>
        <w:spacing w:after="19" w:line="259" w:lineRule="auto"/>
        <w:ind w:left="5"/>
        <w:rPr>
          <w:rFonts w:ascii="Arial" w:eastAsia="Arial" w:hAnsi="Arial" w:cs="Arial"/>
          <w:color w:val="000000"/>
          <w:sz w:val="20"/>
          <w:szCs w:val="22"/>
        </w:rPr>
      </w:pPr>
      <w:r w:rsidRPr="00024F4C">
        <w:rPr>
          <w:rFonts w:ascii="Arial" w:eastAsia="Arial" w:hAnsi="Arial" w:cs="Arial"/>
          <w:b/>
          <w:color w:val="000000"/>
          <w:sz w:val="20"/>
          <w:szCs w:val="22"/>
        </w:rPr>
        <w:t xml:space="preserve">  </w:t>
      </w:r>
    </w:p>
    <w:p w14:paraId="62A62ED4" w14:textId="77777777" w:rsidR="00024F4C" w:rsidRPr="00024F4C" w:rsidRDefault="00024F4C" w:rsidP="00024F4C">
      <w:pPr>
        <w:tabs>
          <w:tab w:val="center" w:pos="1915"/>
        </w:tabs>
        <w:spacing w:after="64"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(b) </w:t>
      </w:r>
      <w:r w:rsidRPr="00024F4C">
        <w:rPr>
          <w:rFonts w:ascii="Arial" w:eastAsia="Arial" w:hAnsi="Arial" w:cs="Arial"/>
          <w:color w:val="000000"/>
          <w:sz w:val="20"/>
          <w:szCs w:val="22"/>
        </w:rPr>
        <w:tab/>
        <w:t xml:space="preserve">korupciju, na temelju  </w:t>
      </w:r>
    </w:p>
    <w:p w14:paraId="1C5F55C2" w14:textId="77777777" w:rsidR="00024F4C" w:rsidRPr="00024F4C" w:rsidRDefault="00024F4C" w:rsidP="00024F4C">
      <w:pPr>
        <w:numPr>
          <w:ilvl w:val="0"/>
          <w:numId w:val="35"/>
        </w:numPr>
        <w:spacing w:after="54" w:line="252" w:lineRule="auto"/>
        <w:ind w:right="389" w:hanging="10"/>
        <w:jc w:val="both"/>
        <w:rPr>
          <w:rFonts w:ascii="Arial" w:eastAsia="Arial" w:hAnsi="Arial" w:cs="Arial"/>
          <w:color w:val="000000"/>
          <w:sz w:val="20"/>
          <w:szCs w:val="22"/>
        </w:rPr>
      </w:pPr>
      <w:r w:rsidRPr="00024F4C">
        <w:rPr>
          <w:rFonts w:ascii="Arial" w:eastAsia="Arial" w:hAnsi="Arial" w:cs="Arial"/>
          <w:color w:val="000000"/>
          <w:sz w:val="20"/>
          <w:szCs w:val="22"/>
        </w:rPr>
        <w:t>članka 252.</w:t>
      </w:r>
      <w:r w:rsidRPr="00024F4C">
        <w:rPr>
          <w:rFonts w:ascii="Arial" w:eastAsia="Arial" w:hAnsi="Arial" w:cs="Arial"/>
          <w:b/>
          <w:color w:val="000000"/>
          <w:sz w:val="20"/>
          <w:szCs w:val="22"/>
        </w:rPr>
        <w:t xml:space="preserve"> </w:t>
      </w:r>
      <w:r w:rsidRPr="00024F4C">
        <w:rPr>
          <w:rFonts w:ascii="Arial" w:eastAsia="Arial" w:hAnsi="Arial" w:cs="Arial"/>
          <w:color w:val="000000"/>
          <w:sz w:val="20"/>
          <w:szCs w:val="22"/>
        </w:rPr>
        <w:t xml:space="preserve">(primanje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4005D283" w14:textId="0C3F1AC8" w:rsidR="00024F4C" w:rsidRPr="00024F4C" w:rsidRDefault="00024F4C" w:rsidP="001F3EA5">
      <w:pPr>
        <w:numPr>
          <w:ilvl w:val="0"/>
          <w:numId w:val="35"/>
        </w:numPr>
        <w:spacing w:after="3" w:line="252" w:lineRule="auto"/>
        <w:ind w:right="389"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A69BE50" w14:textId="77777777" w:rsidR="00024F4C" w:rsidRPr="00024F4C" w:rsidRDefault="00024F4C" w:rsidP="00024F4C">
      <w:pPr>
        <w:spacing w:after="19" w:line="259" w:lineRule="auto"/>
        <w:ind w:left="5"/>
        <w:rPr>
          <w:rFonts w:ascii="Arial" w:eastAsia="Arial" w:hAnsi="Arial" w:cs="Arial"/>
          <w:color w:val="000000"/>
          <w:sz w:val="20"/>
          <w:szCs w:val="22"/>
        </w:rPr>
      </w:pPr>
      <w:r w:rsidRPr="00024F4C">
        <w:rPr>
          <w:rFonts w:ascii="Arial" w:eastAsia="Arial" w:hAnsi="Arial" w:cs="Arial"/>
          <w:b/>
          <w:color w:val="000000"/>
          <w:sz w:val="20"/>
          <w:szCs w:val="22"/>
        </w:rPr>
        <w:t xml:space="preserve"> </w:t>
      </w:r>
    </w:p>
    <w:p w14:paraId="05B6CAEC" w14:textId="77777777" w:rsidR="00024F4C" w:rsidRPr="00024F4C" w:rsidRDefault="00024F4C" w:rsidP="00024F4C">
      <w:pPr>
        <w:tabs>
          <w:tab w:val="center" w:pos="1756"/>
        </w:tabs>
        <w:spacing w:after="62"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(c) </w:t>
      </w:r>
      <w:r w:rsidRPr="00024F4C">
        <w:rPr>
          <w:rFonts w:ascii="Arial" w:eastAsia="Arial" w:hAnsi="Arial" w:cs="Arial"/>
          <w:color w:val="000000"/>
          <w:sz w:val="20"/>
          <w:szCs w:val="22"/>
        </w:rPr>
        <w:tab/>
        <w:t xml:space="preserve">prijevaru, na temelju </w:t>
      </w:r>
    </w:p>
    <w:p w14:paraId="50937AA1" w14:textId="77777777" w:rsidR="00024F4C" w:rsidRPr="00024F4C" w:rsidRDefault="00024F4C" w:rsidP="00024F4C">
      <w:pPr>
        <w:numPr>
          <w:ilvl w:val="0"/>
          <w:numId w:val="36"/>
        </w:numPr>
        <w:spacing w:after="3" w:line="31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članka 236. (prijevara), članka 247. (prijevara u gospodarskom poslovanju), članka 256. (utaja poreza</w:t>
      </w:r>
      <w:r w:rsidRPr="00024F4C">
        <w:rPr>
          <w:rFonts w:ascii="Arial" w:eastAsia="Arial" w:hAnsi="Arial" w:cs="Arial"/>
          <w:b/>
          <w:color w:val="000000"/>
          <w:sz w:val="20"/>
          <w:szCs w:val="22"/>
        </w:rPr>
        <w:t xml:space="preserve"> </w:t>
      </w:r>
      <w:r w:rsidRPr="00024F4C">
        <w:rPr>
          <w:rFonts w:ascii="Arial" w:eastAsia="Arial" w:hAnsi="Arial" w:cs="Arial"/>
          <w:color w:val="000000"/>
          <w:sz w:val="20"/>
          <w:szCs w:val="22"/>
        </w:rPr>
        <w:t xml:space="preserve">ili carine) i članka 258. (subvencijska prijevara) Kaznenog zakona </w:t>
      </w:r>
    </w:p>
    <w:p w14:paraId="44D4437C" w14:textId="77777777" w:rsidR="00024F4C" w:rsidRPr="00024F4C" w:rsidRDefault="00024F4C" w:rsidP="00024F4C">
      <w:pPr>
        <w:numPr>
          <w:ilvl w:val="0"/>
          <w:numId w:val="36"/>
        </w:numPr>
        <w:spacing w:after="38"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224. (prijevara), članka 293. (prijevara u gospodarskom poslovanju) i članka 286. (utaja poreza i drugih davanja) iz Kaznenog zakona („Narodne novine“, br. 110/97., 27/98., 50/00., </w:t>
      </w:r>
    </w:p>
    <w:p w14:paraId="1E2DD373" w14:textId="77777777" w:rsidR="00024F4C" w:rsidRPr="00024F4C" w:rsidRDefault="00024F4C" w:rsidP="00024F4C">
      <w:pPr>
        <w:spacing w:after="3"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129/00., 51/01., 111/03., 190/03., 105/04., 84/05., 71/06., 110/07., 152/08., 57/11., 77/11. i 143/12.) </w:t>
      </w:r>
    </w:p>
    <w:p w14:paraId="5F15AFBA" w14:textId="77777777" w:rsidR="00024F4C" w:rsidRPr="00024F4C" w:rsidRDefault="00024F4C" w:rsidP="00024F4C">
      <w:pPr>
        <w:spacing w:after="50" w:line="259" w:lineRule="auto"/>
        <w:ind w:left="5"/>
        <w:jc w:val="both"/>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5E036150" w14:textId="77777777" w:rsidR="00024F4C" w:rsidRPr="00024F4C" w:rsidRDefault="00024F4C" w:rsidP="00024F4C">
      <w:pPr>
        <w:tabs>
          <w:tab w:val="center" w:pos="4211"/>
        </w:tabs>
        <w:spacing w:after="64" w:line="252" w:lineRule="auto"/>
        <w:ind w:left="-10"/>
        <w:jc w:val="both"/>
        <w:rPr>
          <w:rFonts w:ascii="Arial" w:eastAsia="Arial" w:hAnsi="Arial" w:cs="Arial"/>
          <w:color w:val="000000"/>
          <w:sz w:val="20"/>
          <w:szCs w:val="22"/>
        </w:rPr>
      </w:pPr>
      <w:r w:rsidRPr="00024F4C">
        <w:rPr>
          <w:rFonts w:ascii="Arial" w:eastAsia="Arial" w:hAnsi="Arial" w:cs="Arial"/>
          <w:color w:val="000000"/>
          <w:sz w:val="20"/>
          <w:szCs w:val="22"/>
        </w:rPr>
        <w:t xml:space="preserve">(d) </w:t>
      </w:r>
      <w:r w:rsidRPr="00024F4C">
        <w:rPr>
          <w:rFonts w:ascii="Arial" w:eastAsia="Arial" w:hAnsi="Arial" w:cs="Arial"/>
          <w:color w:val="000000"/>
          <w:sz w:val="20"/>
          <w:szCs w:val="22"/>
        </w:rPr>
        <w:tab/>
        <w:t xml:space="preserve">terorizam ili kaznena djela povezana s terorističkim aktivnostima, na temelju </w:t>
      </w:r>
    </w:p>
    <w:p w14:paraId="42B925BC" w14:textId="77777777" w:rsidR="00024F4C" w:rsidRPr="00024F4C" w:rsidRDefault="00024F4C" w:rsidP="00024F4C">
      <w:pPr>
        <w:spacing w:after="37" w:line="252" w:lineRule="auto"/>
        <w:ind w:right="386" w:hanging="10"/>
        <w:jc w:val="both"/>
        <w:rPr>
          <w:rFonts w:ascii="Arial" w:eastAsia="Arial" w:hAnsi="Arial" w:cs="Arial"/>
          <w:color w:val="000000"/>
          <w:sz w:val="20"/>
          <w:szCs w:val="22"/>
        </w:rPr>
      </w:pPr>
      <w:r w:rsidRPr="00024F4C">
        <w:rPr>
          <w:rFonts w:ascii="Arial" w:eastAsia="Arial" w:hAnsi="Arial" w:cs="Arial"/>
          <w:b/>
          <w:color w:val="000000"/>
          <w:sz w:val="20"/>
          <w:szCs w:val="22"/>
        </w:rPr>
        <w:t xml:space="preserve">- </w:t>
      </w:r>
      <w:r w:rsidRPr="00024F4C">
        <w:rPr>
          <w:rFonts w:ascii="Arial" w:eastAsia="Arial" w:hAnsi="Arial" w:cs="Arial"/>
          <w:color w:val="000000"/>
          <w:sz w:val="20"/>
          <w:szCs w:val="22"/>
        </w:rPr>
        <w:t xml:space="preserve">članka 97. (terorizam) članka 99. (javno poticanje na terorizam), članka 100. (novačenje za terorizam), članka 101. (obuka za terorizam) i članka 102. (terorističko udruženje) Kaznenog zakona </w:t>
      </w:r>
      <w:r w:rsidRPr="00024F4C">
        <w:rPr>
          <w:rFonts w:ascii="Arial" w:eastAsia="Arial" w:hAnsi="Arial" w:cs="Arial"/>
          <w:b/>
          <w:color w:val="000000"/>
          <w:sz w:val="20"/>
          <w:szCs w:val="22"/>
        </w:rPr>
        <w:t xml:space="preserve">- </w:t>
      </w:r>
      <w:r w:rsidRPr="00024F4C">
        <w:rPr>
          <w:rFonts w:ascii="Arial" w:eastAsia="Arial" w:hAnsi="Arial" w:cs="Arial"/>
          <w:color w:val="000000"/>
          <w:sz w:val="20"/>
          <w:szCs w:val="22"/>
        </w:rPr>
        <w:t xml:space="preserve">članka 169. (terorizam), članka 169.a (javno poticanje na terorizam) i članka 169.b </w:t>
      </w:r>
      <w:r w:rsidRPr="00024F4C">
        <w:rPr>
          <w:rFonts w:ascii="Arial" w:eastAsia="Arial" w:hAnsi="Arial" w:cs="Arial"/>
          <w:color w:val="000000"/>
          <w:sz w:val="20"/>
          <w:szCs w:val="22"/>
        </w:rPr>
        <w:lastRenderedPageBreak/>
        <w:t xml:space="preserve">(novačenje i obuka za terorizam) iz Kaznenog zakona („Narodne novine“, br. 110/97., 27/98., 50/00., 129/00., 51/01., 111/03., 190/03., 105/04., 84/05., 71/06., 110/07., 152/08., 57/11., 77/11. i 143/12.) </w:t>
      </w:r>
    </w:p>
    <w:p w14:paraId="53E977CF" w14:textId="77777777" w:rsidR="00024F4C" w:rsidRPr="00024F4C" w:rsidRDefault="00024F4C" w:rsidP="00024F4C">
      <w:pPr>
        <w:spacing w:after="20" w:line="259" w:lineRule="auto"/>
        <w:ind w:left="5"/>
        <w:rPr>
          <w:rFonts w:ascii="Arial" w:eastAsia="Arial" w:hAnsi="Arial" w:cs="Arial"/>
          <w:color w:val="000000"/>
          <w:sz w:val="20"/>
          <w:szCs w:val="22"/>
        </w:rPr>
      </w:pPr>
      <w:r w:rsidRPr="00024F4C">
        <w:rPr>
          <w:rFonts w:ascii="Arial" w:eastAsia="Arial" w:hAnsi="Arial" w:cs="Arial"/>
          <w:b/>
          <w:color w:val="000000"/>
          <w:sz w:val="20"/>
          <w:szCs w:val="22"/>
        </w:rPr>
        <w:t xml:space="preserve"> </w:t>
      </w:r>
    </w:p>
    <w:p w14:paraId="3EA62A39" w14:textId="77777777" w:rsidR="00024F4C" w:rsidRPr="00024F4C" w:rsidRDefault="00024F4C" w:rsidP="00024F4C">
      <w:pPr>
        <w:tabs>
          <w:tab w:val="center" w:pos="3024"/>
        </w:tabs>
        <w:spacing w:after="62"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(e) </w:t>
      </w:r>
      <w:r w:rsidRPr="00024F4C">
        <w:rPr>
          <w:rFonts w:ascii="Arial" w:eastAsia="Arial" w:hAnsi="Arial" w:cs="Arial"/>
          <w:color w:val="000000"/>
          <w:sz w:val="20"/>
          <w:szCs w:val="22"/>
        </w:rPr>
        <w:tab/>
        <w:t xml:space="preserve">pranje novca ili financiranje terorizma, na temelju  </w:t>
      </w:r>
    </w:p>
    <w:p w14:paraId="07AEA760" w14:textId="77777777" w:rsidR="00024F4C" w:rsidRPr="00024F4C" w:rsidRDefault="00024F4C" w:rsidP="00024F4C">
      <w:pPr>
        <w:numPr>
          <w:ilvl w:val="0"/>
          <w:numId w:val="37"/>
        </w:numPr>
        <w:spacing w:after="58" w:line="252" w:lineRule="auto"/>
        <w:ind w:hanging="139"/>
        <w:jc w:val="both"/>
        <w:rPr>
          <w:rFonts w:ascii="Arial" w:eastAsia="Arial" w:hAnsi="Arial" w:cs="Arial"/>
          <w:color w:val="000000"/>
          <w:sz w:val="20"/>
          <w:szCs w:val="22"/>
        </w:rPr>
      </w:pPr>
      <w:r w:rsidRPr="00024F4C">
        <w:rPr>
          <w:rFonts w:ascii="Arial" w:eastAsia="Arial" w:hAnsi="Arial" w:cs="Arial"/>
          <w:color w:val="000000"/>
          <w:sz w:val="20"/>
          <w:szCs w:val="22"/>
        </w:rPr>
        <w:t>članka 98. (financiranje terorizma) i članka 265. (pranje novca) Kaznenog zakona</w:t>
      </w:r>
      <w:r w:rsidRPr="00024F4C">
        <w:rPr>
          <w:rFonts w:ascii="Arial" w:eastAsia="Arial" w:hAnsi="Arial" w:cs="Arial"/>
          <w:b/>
          <w:color w:val="000000"/>
          <w:sz w:val="20"/>
          <w:szCs w:val="22"/>
        </w:rPr>
        <w:t xml:space="preserve"> </w:t>
      </w:r>
    </w:p>
    <w:p w14:paraId="5257B91C" w14:textId="77777777" w:rsidR="00024F4C" w:rsidRPr="00024F4C" w:rsidRDefault="00024F4C" w:rsidP="00024F4C">
      <w:pPr>
        <w:numPr>
          <w:ilvl w:val="0"/>
          <w:numId w:val="37"/>
        </w:numPr>
        <w:spacing w:after="25" w:line="252" w:lineRule="auto"/>
        <w:ind w:hanging="139"/>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279. (pranje novca) iz Kaznenog zakona („Narodne novine“, br. 110/97., 27/98., 50/00., </w:t>
      </w:r>
    </w:p>
    <w:p w14:paraId="0A653999" w14:textId="77777777" w:rsidR="00024F4C" w:rsidRPr="00024F4C" w:rsidRDefault="00024F4C" w:rsidP="00024F4C">
      <w:pPr>
        <w:spacing w:after="3"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129/00., 51/01., 111/03., 190/03., 105/04., 84/05., 71/06., 110/07., 152/08., 57/11., 77/11. i 143/12.) </w:t>
      </w:r>
    </w:p>
    <w:p w14:paraId="685F4E90" w14:textId="77777777" w:rsidR="00024F4C" w:rsidRPr="00024F4C" w:rsidRDefault="00024F4C" w:rsidP="00024F4C">
      <w:pPr>
        <w:spacing w:after="52" w:line="259" w:lineRule="auto"/>
        <w:ind w:left="5"/>
        <w:jc w:val="both"/>
        <w:rPr>
          <w:rFonts w:ascii="Arial" w:eastAsia="Arial" w:hAnsi="Arial" w:cs="Arial"/>
          <w:color w:val="000000"/>
          <w:sz w:val="20"/>
          <w:szCs w:val="22"/>
        </w:rPr>
      </w:pPr>
      <w:r w:rsidRPr="00024F4C">
        <w:rPr>
          <w:rFonts w:ascii="Arial" w:eastAsia="Arial" w:hAnsi="Arial" w:cs="Arial"/>
          <w:b/>
          <w:color w:val="000000"/>
          <w:sz w:val="20"/>
          <w:szCs w:val="22"/>
        </w:rPr>
        <w:t xml:space="preserve">   </w:t>
      </w:r>
    </w:p>
    <w:p w14:paraId="2B55DC0E" w14:textId="77777777" w:rsidR="00024F4C" w:rsidRPr="00024F4C" w:rsidRDefault="00024F4C" w:rsidP="00024F4C">
      <w:pPr>
        <w:tabs>
          <w:tab w:val="center" w:pos="3222"/>
        </w:tabs>
        <w:spacing w:after="61"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(f) </w:t>
      </w:r>
      <w:r w:rsidRPr="00024F4C">
        <w:rPr>
          <w:rFonts w:ascii="Arial" w:eastAsia="Arial" w:hAnsi="Arial" w:cs="Arial"/>
          <w:color w:val="000000"/>
          <w:sz w:val="20"/>
          <w:szCs w:val="22"/>
        </w:rPr>
        <w:tab/>
        <w:t xml:space="preserve">dječji rad ili druge oblike trgovanja ljudima, na temelju  </w:t>
      </w:r>
    </w:p>
    <w:p w14:paraId="17E7D496" w14:textId="77777777" w:rsidR="00024F4C" w:rsidRPr="00024F4C" w:rsidRDefault="00024F4C" w:rsidP="00024F4C">
      <w:pPr>
        <w:numPr>
          <w:ilvl w:val="0"/>
          <w:numId w:val="38"/>
        </w:numPr>
        <w:spacing w:after="58" w:line="252" w:lineRule="auto"/>
        <w:ind w:hanging="122"/>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106. (trgovanje ljudima) Kaznenog zakona </w:t>
      </w:r>
    </w:p>
    <w:p w14:paraId="33D34D9E" w14:textId="77777777" w:rsidR="00024F4C" w:rsidRPr="00024F4C" w:rsidRDefault="00024F4C" w:rsidP="00024F4C">
      <w:pPr>
        <w:numPr>
          <w:ilvl w:val="0"/>
          <w:numId w:val="38"/>
        </w:numPr>
        <w:spacing w:after="25" w:line="252" w:lineRule="auto"/>
        <w:ind w:hanging="122"/>
        <w:jc w:val="both"/>
        <w:rPr>
          <w:rFonts w:ascii="Arial" w:eastAsia="Arial" w:hAnsi="Arial" w:cs="Arial"/>
          <w:color w:val="000000"/>
          <w:sz w:val="20"/>
          <w:szCs w:val="22"/>
        </w:rPr>
      </w:pPr>
      <w:r w:rsidRPr="00024F4C">
        <w:rPr>
          <w:rFonts w:ascii="Arial" w:eastAsia="Arial" w:hAnsi="Arial" w:cs="Arial"/>
          <w:color w:val="000000"/>
          <w:sz w:val="20"/>
          <w:szCs w:val="22"/>
        </w:rPr>
        <w:t xml:space="preserve">članka 175. (trgovanje ljudima i ropstvo) iz Kaznenog zakona („Narodne novine“, br. 110/97., 27/98., </w:t>
      </w:r>
    </w:p>
    <w:p w14:paraId="4C55790B" w14:textId="77777777" w:rsidR="00024F4C" w:rsidRPr="00024F4C" w:rsidRDefault="00024F4C" w:rsidP="00024F4C">
      <w:pPr>
        <w:spacing w:after="3"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50/00., 129/00., 51/01., 111/03., 190/03., 105/04., 84/05., 71/06., 110/07., 152/08., 57/11., 77/11. i 143/12.), </w:t>
      </w:r>
    </w:p>
    <w:p w14:paraId="06118240"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71B15153" w14:textId="43D3D086" w:rsidR="00024F4C" w:rsidRPr="00024F4C" w:rsidRDefault="00024F4C" w:rsidP="00024F4C">
      <w:pPr>
        <w:spacing w:after="48" w:line="259" w:lineRule="auto"/>
        <w:ind w:left="5"/>
        <w:jc w:val="both"/>
        <w:rPr>
          <w:rFonts w:ascii="Arial" w:eastAsia="Arial" w:hAnsi="Arial" w:cs="Arial"/>
          <w:color w:val="000000"/>
          <w:sz w:val="20"/>
          <w:szCs w:val="22"/>
        </w:rPr>
      </w:pPr>
      <w:r w:rsidRPr="00024F4C">
        <w:rPr>
          <w:rFonts w:ascii="Arial" w:eastAsia="Arial" w:hAnsi="Arial" w:cs="Arial"/>
          <w:color w:val="000000"/>
          <w:sz w:val="20"/>
          <w:szCs w:val="22"/>
        </w:rPr>
        <w:t xml:space="preserve"> odn</w:t>
      </w:r>
      <w:r w:rsidR="0056742F">
        <w:rPr>
          <w:rFonts w:ascii="Arial" w:eastAsia="Arial" w:hAnsi="Arial" w:cs="Arial"/>
          <w:color w:val="000000"/>
          <w:sz w:val="20"/>
          <w:szCs w:val="22"/>
        </w:rPr>
        <w:t>osno za kaznena djela iz točke 6</w:t>
      </w:r>
      <w:r w:rsidRPr="00024F4C">
        <w:rPr>
          <w:rFonts w:ascii="Arial" w:eastAsia="Arial" w:hAnsi="Arial" w:cs="Arial"/>
          <w:color w:val="000000"/>
          <w:sz w:val="20"/>
          <w:szCs w:val="22"/>
        </w:rPr>
        <w:t xml:space="preserve">.1.1. </w:t>
      </w:r>
      <w:proofErr w:type="spellStart"/>
      <w:r w:rsidRPr="00024F4C">
        <w:rPr>
          <w:rFonts w:ascii="Arial" w:eastAsia="Arial" w:hAnsi="Arial" w:cs="Arial"/>
          <w:color w:val="000000"/>
          <w:sz w:val="20"/>
          <w:szCs w:val="22"/>
        </w:rPr>
        <w:t>podtočaka</w:t>
      </w:r>
      <w:proofErr w:type="spellEnd"/>
      <w:r w:rsidR="0056742F">
        <w:rPr>
          <w:rFonts w:ascii="Arial" w:eastAsia="Arial" w:hAnsi="Arial" w:cs="Arial"/>
          <w:color w:val="000000"/>
          <w:sz w:val="20"/>
          <w:szCs w:val="22"/>
        </w:rPr>
        <w:t xml:space="preserve"> od a) do f) ovog</w:t>
      </w:r>
      <w:r w:rsidRPr="00024F4C">
        <w:rPr>
          <w:rFonts w:ascii="Arial" w:eastAsia="Arial" w:hAnsi="Arial" w:cs="Arial"/>
          <w:color w:val="000000"/>
          <w:sz w:val="20"/>
          <w:szCs w:val="22"/>
        </w:rPr>
        <w:t xml:space="preserve"> </w:t>
      </w:r>
      <w:r w:rsidR="0056742F">
        <w:rPr>
          <w:rFonts w:ascii="Arial" w:eastAsia="Arial" w:hAnsi="Arial" w:cs="Arial"/>
          <w:color w:val="000000"/>
          <w:sz w:val="20"/>
          <w:szCs w:val="22"/>
        </w:rPr>
        <w:t>Poziva za dostavu ponuda</w:t>
      </w:r>
      <w:r w:rsidRPr="00024F4C">
        <w:rPr>
          <w:rFonts w:ascii="Arial" w:eastAsia="Arial" w:hAnsi="Arial" w:cs="Arial"/>
          <w:color w:val="000000"/>
          <w:sz w:val="20"/>
          <w:szCs w:val="22"/>
        </w:rPr>
        <w:t xml:space="preserve"> i za odgovarajuća kaznena djela koja, prema nacionalnim propisima države poslovnog </w:t>
      </w:r>
      <w:proofErr w:type="spellStart"/>
      <w:r w:rsidRPr="00024F4C">
        <w:rPr>
          <w:rFonts w:ascii="Arial" w:eastAsia="Arial" w:hAnsi="Arial" w:cs="Arial"/>
          <w:color w:val="000000"/>
          <w:sz w:val="20"/>
          <w:szCs w:val="22"/>
        </w:rPr>
        <w:t>nastana</w:t>
      </w:r>
      <w:proofErr w:type="spellEnd"/>
      <w:r w:rsidRPr="00024F4C">
        <w:rPr>
          <w:rFonts w:ascii="Arial" w:eastAsia="Arial" w:hAnsi="Arial" w:cs="Arial"/>
          <w:color w:val="000000"/>
          <w:sz w:val="20"/>
          <w:szCs w:val="22"/>
        </w:rPr>
        <w:t xml:space="preserve"> gospodarskog subjekta, odnosno države čiji je osoba državljanin, obuhvaćaju razloge za isključenje iz članka 57. stavka 1. točaka od (a) do (f) Direktive 2014/24/EU. </w:t>
      </w:r>
    </w:p>
    <w:p w14:paraId="3A89C813"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52CD6288"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2C49EF3F" w14:textId="77777777" w:rsidR="00024F4C" w:rsidRPr="00024F4C" w:rsidRDefault="00024F4C" w:rsidP="00024F4C">
      <w:pPr>
        <w:tabs>
          <w:tab w:val="center" w:pos="1421"/>
          <w:tab w:val="center" w:pos="2129"/>
          <w:tab w:val="center" w:pos="2837"/>
          <w:tab w:val="center" w:pos="4934"/>
        </w:tabs>
        <w:spacing w:after="30"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Datum: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_________________________ </w:t>
      </w:r>
    </w:p>
    <w:p w14:paraId="2B6C16AF" w14:textId="7ED0C706" w:rsidR="00024F4C" w:rsidRDefault="00024F4C" w:rsidP="00024F4C">
      <w:pPr>
        <w:spacing w:after="26"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2A703248" w14:textId="77777777" w:rsidR="00F27DF2" w:rsidRPr="00024F4C" w:rsidRDefault="00F27DF2" w:rsidP="00024F4C">
      <w:pPr>
        <w:spacing w:after="26" w:line="259" w:lineRule="auto"/>
        <w:ind w:left="5"/>
        <w:rPr>
          <w:rFonts w:ascii="Arial" w:eastAsia="Arial" w:hAnsi="Arial" w:cs="Arial"/>
          <w:color w:val="000000"/>
          <w:sz w:val="20"/>
          <w:szCs w:val="22"/>
        </w:rPr>
      </w:pPr>
    </w:p>
    <w:p w14:paraId="6CAF0665" w14:textId="77777777" w:rsidR="00024F4C" w:rsidRPr="00024F4C" w:rsidRDefault="00024F4C" w:rsidP="00024F4C">
      <w:pPr>
        <w:spacing w:after="3" w:line="252" w:lineRule="auto"/>
        <w:ind w:hanging="10"/>
        <w:jc w:val="both"/>
        <w:rPr>
          <w:rFonts w:ascii="Arial" w:eastAsia="Arial" w:hAnsi="Arial" w:cs="Arial"/>
          <w:color w:val="000000"/>
          <w:sz w:val="20"/>
          <w:szCs w:val="22"/>
        </w:rPr>
      </w:pPr>
      <w:r w:rsidRPr="00024F4C">
        <w:rPr>
          <w:rFonts w:ascii="Arial" w:eastAsia="Arial" w:hAnsi="Arial" w:cs="Arial"/>
          <w:color w:val="000000"/>
          <w:sz w:val="20"/>
          <w:szCs w:val="22"/>
        </w:rPr>
        <w:t xml:space="preserve">Ime i prezime osobe po zakonu ovlaštene za  </w:t>
      </w:r>
    </w:p>
    <w:p w14:paraId="11955432" w14:textId="77777777" w:rsidR="00024F4C" w:rsidRDefault="00024F4C" w:rsidP="00024F4C">
      <w:pPr>
        <w:tabs>
          <w:tab w:val="center" w:pos="4934"/>
        </w:tabs>
        <w:spacing w:after="30"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zastupanje gospodarskog subjekta: </w:t>
      </w:r>
      <w:r w:rsidRPr="00024F4C">
        <w:rPr>
          <w:rFonts w:ascii="Arial" w:eastAsia="Arial" w:hAnsi="Arial" w:cs="Arial"/>
          <w:color w:val="000000"/>
          <w:sz w:val="20"/>
          <w:szCs w:val="22"/>
        </w:rPr>
        <w:tab/>
        <w:t xml:space="preserve">_________________________ </w:t>
      </w:r>
    </w:p>
    <w:p w14:paraId="557C2178" w14:textId="77777777" w:rsidR="004B6B29" w:rsidRDefault="004B6B29" w:rsidP="00024F4C">
      <w:pPr>
        <w:tabs>
          <w:tab w:val="center" w:pos="4934"/>
        </w:tabs>
        <w:spacing w:after="30" w:line="252" w:lineRule="auto"/>
        <w:ind w:left="-10"/>
        <w:rPr>
          <w:rFonts w:ascii="Arial" w:eastAsia="Arial" w:hAnsi="Arial" w:cs="Arial"/>
          <w:color w:val="000000"/>
          <w:sz w:val="20"/>
          <w:szCs w:val="22"/>
        </w:rPr>
      </w:pPr>
    </w:p>
    <w:p w14:paraId="161CCA7E" w14:textId="77777777" w:rsidR="004B6B29" w:rsidRPr="00024F4C" w:rsidRDefault="004B6B29" w:rsidP="00024F4C">
      <w:pPr>
        <w:tabs>
          <w:tab w:val="center" w:pos="4934"/>
        </w:tabs>
        <w:spacing w:after="30" w:line="252" w:lineRule="auto"/>
        <w:ind w:left="-10"/>
        <w:rPr>
          <w:rFonts w:ascii="Arial" w:eastAsia="Arial" w:hAnsi="Arial" w:cs="Arial"/>
          <w:color w:val="000000"/>
          <w:sz w:val="20"/>
          <w:szCs w:val="22"/>
        </w:rPr>
      </w:pPr>
    </w:p>
    <w:p w14:paraId="28CBAD40"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28C234BC" w14:textId="77777777" w:rsidR="00024F4C" w:rsidRPr="00024F4C" w:rsidRDefault="00024F4C" w:rsidP="00024F4C">
      <w:pPr>
        <w:tabs>
          <w:tab w:val="center" w:pos="1421"/>
          <w:tab w:val="center" w:pos="2129"/>
          <w:tab w:val="center" w:pos="2837"/>
          <w:tab w:val="center" w:pos="4934"/>
        </w:tabs>
        <w:spacing w:after="30"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Potpis: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_________________________ </w:t>
      </w:r>
    </w:p>
    <w:p w14:paraId="3D6DEAE3" w14:textId="77777777" w:rsidR="00024F4C" w:rsidRPr="00024F4C" w:rsidRDefault="00024F4C" w:rsidP="00024F4C">
      <w:pPr>
        <w:tabs>
          <w:tab w:val="center" w:pos="713"/>
          <w:tab w:val="center" w:pos="1421"/>
          <w:tab w:val="center" w:pos="2129"/>
          <w:tab w:val="center" w:pos="2837"/>
          <w:tab w:val="center" w:pos="3545"/>
          <w:tab w:val="center" w:pos="4625"/>
        </w:tabs>
        <w:spacing w:after="33" w:line="252" w:lineRule="auto"/>
        <w:ind w:left="-10"/>
        <w:rPr>
          <w:rFonts w:ascii="Arial" w:eastAsia="Arial" w:hAnsi="Arial" w:cs="Arial"/>
          <w:color w:val="000000"/>
          <w:sz w:val="20"/>
          <w:szCs w:val="22"/>
        </w:rPr>
      </w:pPr>
      <w:r w:rsidRPr="00024F4C">
        <w:rPr>
          <w:rFonts w:ascii="Arial" w:eastAsia="Arial" w:hAnsi="Arial" w:cs="Arial"/>
          <w:color w:val="000000"/>
          <w:sz w:val="20"/>
          <w:szCs w:val="22"/>
        </w:rPr>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w:t>
      </w:r>
      <w:r w:rsidRPr="00024F4C">
        <w:rPr>
          <w:rFonts w:ascii="Arial" w:eastAsia="Arial" w:hAnsi="Arial" w:cs="Arial"/>
          <w:color w:val="000000"/>
          <w:sz w:val="20"/>
          <w:szCs w:val="22"/>
        </w:rPr>
        <w:tab/>
        <w:t xml:space="preserve">        MP </w:t>
      </w:r>
    </w:p>
    <w:p w14:paraId="3CD8D118"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64DA5C42"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0EDCE532" w14:textId="77777777" w:rsidR="00024F4C" w:rsidRDefault="00024F4C" w:rsidP="00024F4C">
      <w:pPr>
        <w:spacing w:after="17" w:line="259" w:lineRule="auto"/>
        <w:ind w:left="5"/>
        <w:rPr>
          <w:rFonts w:ascii="Arial" w:eastAsia="Arial" w:hAnsi="Arial" w:cs="Arial"/>
          <w:color w:val="000000"/>
          <w:sz w:val="20"/>
          <w:szCs w:val="22"/>
        </w:rPr>
      </w:pPr>
    </w:p>
    <w:p w14:paraId="0E86A521" w14:textId="77777777" w:rsidR="00024F4C" w:rsidRDefault="00024F4C" w:rsidP="00024F4C">
      <w:pPr>
        <w:spacing w:after="17" w:line="259" w:lineRule="auto"/>
        <w:ind w:left="5"/>
        <w:rPr>
          <w:rFonts w:ascii="Arial" w:eastAsia="Arial" w:hAnsi="Arial" w:cs="Arial"/>
          <w:color w:val="000000"/>
          <w:sz w:val="20"/>
          <w:szCs w:val="22"/>
        </w:rPr>
      </w:pPr>
    </w:p>
    <w:p w14:paraId="7B3791C2" w14:textId="77777777" w:rsidR="00024F4C" w:rsidRDefault="00024F4C" w:rsidP="00024F4C">
      <w:pPr>
        <w:spacing w:after="17" w:line="259" w:lineRule="auto"/>
        <w:ind w:left="5"/>
        <w:rPr>
          <w:rFonts w:ascii="Arial" w:eastAsia="Arial" w:hAnsi="Arial" w:cs="Arial"/>
          <w:color w:val="000000"/>
          <w:sz w:val="20"/>
          <w:szCs w:val="22"/>
        </w:rPr>
      </w:pPr>
    </w:p>
    <w:p w14:paraId="28124850" w14:textId="5E79A18D"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606CF3F6"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4ED80879" w14:textId="7D6B4C82" w:rsidR="00024F4C" w:rsidRPr="00024F4C" w:rsidRDefault="00024F4C" w:rsidP="00024F4C">
      <w:pPr>
        <w:spacing w:line="279" w:lineRule="auto"/>
        <w:ind w:left="5"/>
        <w:rPr>
          <w:rFonts w:ascii="Arial" w:eastAsia="Arial" w:hAnsi="Arial" w:cs="Arial"/>
          <w:color w:val="000000"/>
          <w:sz w:val="20"/>
          <w:szCs w:val="22"/>
        </w:rPr>
      </w:pPr>
      <w:r w:rsidRPr="00024F4C">
        <w:rPr>
          <w:rFonts w:ascii="Arial" w:eastAsia="Arial" w:hAnsi="Arial" w:cs="Arial"/>
          <w:i/>
          <w:color w:val="000000"/>
          <w:sz w:val="20"/>
          <w:szCs w:val="22"/>
        </w:rPr>
        <w:t xml:space="preserve">Napomena: Izjava ne smije biti starija od šest mjeseci računajući od dana </w:t>
      </w:r>
      <w:r w:rsidR="00393979">
        <w:rPr>
          <w:rFonts w:ascii="Arial" w:eastAsia="Arial" w:hAnsi="Arial" w:cs="Arial"/>
          <w:i/>
          <w:color w:val="000000"/>
          <w:sz w:val="20"/>
          <w:szCs w:val="22"/>
        </w:rPr>
        <w:t>slanja/</w:t>
      </w:r>
      <w:r w:rsidR="006317C2">
        <w:rPr>
          <w:rFonts w:ascii="Arial" w:eastAsia="Arial" w:hAnsi="Arial" w:cs="Arial"/>
          <w:i/>
          <w:color w:val="000000"/>
          <w:sz w:val="20"/>
          <w:szCs w:val="22"/>
        </w:rPr>
        <w:t>objave poziva za dostavu ponuda</w:t>
      </w:r>
      <w:r w:rsidRPr="00024F4C">
        <w:rPr>
          <w:rFonts w:ascii="Arial" w:eastAsia="Arial" w:hAnsi="Arial" w:cs="Arial"/>
          <w:i/>
          <w:color w:val="000000"/>
          <w:sz w:val="20"/>
          <w:szCs w:val="22"/>
        </w:rPr>
        <w:t xml:space="preserve"> </w:t>
      </w:r>
    </w:p>
    <w:p w14:paraId="50C9D735" w14:textId="77777777" w:rsidR="00024F4C" w:rsidRPr="00024F4C" w:rsidRDefault="00024F4C" w:rsidP="00024F4C">
      <w:pPr>
        <w:spacing w:after="17" w:line="259" w:lineRule="auto"/>
        <w:ind w:left="5"/>
        <w:rPr>
          <w:rFonts w:ascii="Arial" w:eastAsia="Arial" w:hAnsi="Arial" w:cs="Arial"/>
          <w:color w:val="000000"/>
          <w:sz w:val="20"/>
          <w:szCs w:val="22"/>
        </w:rPr>
      </w:pPr>
      <w:r w:rsidRPr="00024F4C">
        <w:rPr>
          <w:rFonts w:ascii="Arial" w:eastAsia="Arial" w:hAnsi="Arial" w:cs="Arial"/>
          <w:color w:val="000000"/>
          <w:sz w:val="20"/>
          <w:szCs w:val="22"/>
        </w:rPr>
        <w:t xml:space="preserve"> </w:t>
      </w:r>
    </w:p>
    <w:p w14:paraId="562F6993" w14:textId="3011FE05" w:rsidR="00024F4C" w:rsidRPr="006B2E24" w:rsidRDefault="00024F4C" w:rsidP="001343C3">
      <w:pPr>
        <w:spacing w:line="276" w:lineRule="auto"/>
        <w:rPr>
          <w:sz w:val="16"/>
          <w:szCs w:val="16"/>
          <w:lang w:eastAsia="en-US"/>
        </w:rPr>
      </w:pPr>
    </w:p>
    <w:sectPr w:rsidR="00024F4C" w:rsidRPr="006B2E24" w:rsidSect="006B2E2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721C" w14:textId="77777777" w:rsidR="006C78FE" w:rsidRDefault="006C78FE" w:rsidP="00A54B84">
      <w:r>
        <w:separator/>
      </w:r>
    </w:p>
  </w:endnote>
  <w:endnote w:type="continuationSeparator" w:id="0">
    <w:p w14:paraId="1DE4F12E" w14:textId="77777777" w:rsidR="006C78FE" w:rsidRDefault="006C78FE" w:rsidP="00A5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42C84" w14:textId="77777777" w:rsidR="006C78FE" w:rsidRDefault="006C78FE" w:rsidP="00A54B84">
      <w:r>
        <w:separator/>
      </w:r>
    </w:p>
  </w:footnote>
  <w:footnote w:type="continuationSeparator" w:id="0">
    <w:p w14:paraId="07196662" w14:textId="77777777" w:rsidR="006C78FE" w:rsidRDefault="006C78FE" w:rsidP="00A54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2A8C" w14:textId="0AE6418E" w:rsidR="001F3EA5" w:rsidRDefault="001F3EA5" w:rsidP="005C40A9">
    <w:pPr>
      <w:pStyle w:val="Zaglavlje"/>
      <w:jc w:val="right"/>
    </w:pPr>
    <w:r w:rsidRPr="009202BF">
      <w:rPr>
        <w:rStyle w:val="Naglaeno"/>
        <w:rFonts w:eastAsia="Batang"/>
        <w:sz w:val="20"/>
        <w:szCs w:val="20"/>
      </w:rPr>
      <w:t>Ev-</w:t>
    </w:r>
    <w:r>
      <w:rPr>
        <w:rStyle w:val="Naglaeno"/>
        <w:rFonts w:eastAsia="Batang"/>
        <w:sz w:val="20"/>
        <w:szCs w:val="20"/>
      </w:rPr>
      <w:t>28</w:t>
    </w:r>
    <w:r w:rsidRPr="009202BF">
      <w:rPr>
        <w:rStyle w:val="Naglaeno"/>
        <w:rFonts w:eastAsia="Batang"/>
        <w:sz w:val="20"/>
        <w:szCs w:val="20"/>
      </w:rPr>
      <w:t>/25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F9"/>
    <w:multiLevelType w:val="hybridMultilevel"/>
    <w:tmpl w:val="1CAC5B0A"/>
    <w:lvl w:ilvl="0" w:tplc="61B2480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3D4296"/>
    <w:multiLevelType w:val="multilevel"/>
    <w:tmpl w:val="7D0478D0"/>
    <w:lvl w:ilvl="0">
      <w:start w:val="1"/>
      <w:numFmt w:val="decimal"/>
      <w:lvlText w:val="%1."/>
      <w:lvlJc w:val="left"/>
      <w:pPr>
        <w:tabs>
          <w:tab w:val="num" w:pos="885"/>
        </w:tabs>
        <w:ind w:left="885" w:hanging="885"/>
      </w:pPr>
    </w:lvl>
    <w:lvl w:ilvl="1">
      <w:start w:val="1"/>
      <w:numFmt w:val="decimal"/>
      <w:lvlText w:val="%1.%2."/>
      <w:lvlJc w:val="left"/>
      <w:pPr>
        <w:tabs>
          <w:tab w:val="num" w:pos="705"/>
        </w:tabs>
        <w:ind w:left="705" w:hanging="885"/>
      </w:pPr>
      <w:rPr>
        <w:b/>
        <w:bCs/>
      </w:rPr>
    </w:lvl>
    <w:lvl w:ilvl="2">
      <w:start w:val="1"/>
      <w:numFmt w:val="decimal"/>
      <w:lvlText w:val="%1.%2.%3."/>
      <w:lvlJc w:val="left"/>
      <w:pPr>
        <w:tabs>
          <w:tab w:val="num" w:pos="525"/>
        </w:tabs>
        <w:ind w:left="525" w:hanging="885"/>
      </w:pPr>
    </w:lvl>
    <w:lvl w:ilvl="3">
      <w:start w:val="1"/>
      <w:numFmt w:val="decimal"/>
      <w:lvlText w:val="%1.%2.%3.%4."/>
      <w:lvlJc w:val="left"/>
      <w:pPr>
        <w:tabs>
          <w:tab w:val="num" w:pos="345"/>
        </w:tabs>
        <w:ind w:left="345" w:hanging="885"/>
      </w:pPr>
    </w:lvl>
    <w:lvl w:ilvl="4">
      <w:start w:val="1"/>
      <w:numFmt w:val="decimal"/>
      <w:lvlText w:val="%1.%2.%3.%4.%5."/>
      <w:lvlJc w:val="left"/>
      <w:pPr>
        <w:tabs>
          <w:tab w:val="num" w:pos="360"/>
        </w:tabs>
        <w:ind w:left="360" w:hanging="1080"/>
      </w:pPr>
    </w:lvl>
    <w:lvl w:ilvl="5">
      <w:start w:val="1"/>
      <w:numFmt w:val="decimal"/>
      <w:lvlText w:val="%1.%2.%3.%4.%5.%6."/>
      <w:lvlJc w:val="left"/>
      <w:pPr>
        <w:tabs>
          <w:tab w:val="num" w:pos="180"/>
        </w:tabs>
        <w:ind w:left="18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180"/>
        </w:tabs>
        <w:ind w:left="180" w:hanging="1440"/>
      </w:pPr>
    </w:lvl>
    <w:lvl w:ilvl="8">
      <w:start w:val="1"/>
      <w:numFmt w:val="decimal"/>
      <w:lvlText w:val="%1.%2.%3.%4.%5.%6.%7.%8.%9."/>
      <w:lvlJc w:val="left"/>
      <w:pPr>
        <w:tabs>
          <w:tab w:val="num" w:pos="360"/>
        </w:tabs>
        <w:ind w:left="360" w:hanging="1800"/>
      </w:pPr>
    </w:lvl>
  </w:abstractNum>
  <w:abstractNum w:abstractNumId="2" w15:restartNumberingAfterBreak="0">
    <w:nsid w:val="05FE2205"/>
    <w:multiLevelType w:val="multilevel"/>
    <w:tmpl w:val="C926688A"/>
    <w:lvl w:ilvl="0">
      <w:start w:val="6"/>
      <w:numFmt w:val="decimal"/>
      <w:lvlText w:val="%1"/>
      <w:lvlJc w:val="left"/>
      <w:pPr>
        <w:ind w:left="360" w:hanging="360"/>
      </w:pPr>
      <w:rPr>
        <w:rFonts w:hint="default"/>
        <w:color w:val="7F7F7F"/>
      </w:rPr>
    </w:lvl>
    <w:lvl w:ilvl="1">
      <w:start w:val="1"/>
      <w:numFmt w:val="decimal"/>
      <w:lvlText w:val="%1.%2"/>
      <w:lvlJc w:val="left"/>
      <w:pPr>
        <w:ind w:left="360" w:hanging="360"/>
      </w:pPr>
      <w:rPr>
        <w:rFonts w:hint="default"/>
        <w:color w:val="7F7F7F"/>
      </w:rPr>
    </w:lvl>
    <w:lvl w:ilvl="2">
      <w:start w:val="1"/>
      <w:numFmt w:val="decimal"/>
      <w:lvlText w:val="%1.%2.%3"/>
      <w:lvlJc w:val="left"/>
      <w:pPr>
        <w:ind w:left="720" w:hanging="720"/>
      </w:pPr>
      <w:rPr>
        <w:rFonts w:hint="default"/>
        <w:color w:val="7F7F7F"/>
      </w:rPr>
    </w:lvl>
    <w:lvl w:ilvl="3">
      <w:start w:val="1"/>
      <w:numFmt w:val="decimal"/>
      <w:lvlText w:val="%1.%2.%3.%4"/>
      <w:lvlJc w:val="left"/>
      <w:pPr>
        <w:ind w:left="720" w:hanging="720"/>
      </w:pPr>
      <w:rPr>
        <w:rFonts w:hint="default"/>
        <w:color w:val="7F7F7F"/>
      </w:rPr>
    </w:lvl>
    <w:lvl w:ilvl="4">
      <w:start w:val="1"/>
      <w:numFmt w:val="decimal"/>
      <w:lvlText w:val="%1.%2.%3.%4.%5"/>
      <w:lvlJc w:val="left"/>
      <w:pPr>
        <w:ind w:left="1080" w:hanging="1080"/>
      </w:pPr>
      <w:rPr>
        <w:rFonts w:hint="default"/>
        <w:color w:val="7F7F7F"/>
      </w:rPr>
    </w:lvl>
    <w:lvl w:ilvl="5">
      <w:start w:val="1"/>
      <w:numFmt w:val="decimal"/>
      <w:lvlText w:val="%1.%2.%3.%4.%5.%6"/>
      <w:lvlJc w:val="left"/>
      <w:pPr>
        <w:ind w:left="1080" w:hanging="1080"/>
      </w:pPr>
      <w:rPr>
        <w:rFonts w:hint="default"/>
        <w:color w:val="7F7F7F"/>
      </w:rPr>
    </w:lvl>
    <w:lvl w:ilvl="6">
      <w:start w:val="1"/>
      <w:numFmt w:val="decimal"/>
      <w:lvlText w:val="%1.%2.%3.%4.%5.%6.%7"/>
      <w:lvlJc w:val="left"/>
      <w:pPr>
        <w:ind w:left="1440" w:hanging="1440"/>
      </w:pPr>
      <w:rPr>
        <w:rFonts w:hint="default"/>
        <w:color w:val="7F7F7F"/>
      </w:rPr>
    </w:lvl>
    <w:lvl w:ilvl="7">
      <w:start w:val="1"/>
      <w:numFmt w:val="decimal"/>
      <w:lvlText w:val="%1.%2.%3.%4.%5.%6.%7.%8"/>
      <w:lvlJc w:val="left"/>
      <w:pPr>
        <w:ind w:left="1440" w:hanging="1440"/>
      </w:pPr>
      <w:rPr>
        <w:rFonts w:hint="default"/>
        <w:color w:val="7F7F7F"/>
      </w:rPr>
    </w:lvl>
    <w:lvl w:ilvl="8">
      <w:start w:val="1"/>
      <w:numFmt w:val="decimal"/>
      <w:lvlText w:val="%1.%2.%3.%4.%5.%6.%7.%8.%9"/>
      <w:lvlJc w:val="left"/>
      <w:pPr>
        <w:ind w:left="1800" w:hanging="1800"/>
      </w:pPr>
      <w:rPr>
        <w:rFonts w:hint="default"/>
        <w:color w:val="7F7F7F"/>
      </w:rPr>
    </w:lvl>
  </w:abstractNum>
  <w:abstractNum w:abstractNumId="3" w15:restartNumberingAfterBreak="0">
    <w:nsid w:val="0A313E0C"/>
    <w:multiLevelType w:val="hybridMultilevel"/>
    <w:tmpl w:val="4698ABE6"/>
    <w:lvl w:ilvl="0" w:tplc="00CE1D90">
      <w:start w:val="1"/>
      <w:numFmt w:val="bullet"/>
      <w:lvlText w:val="-"/>
      <w:lvlJc w:val="left"/>
      <w:pPr>
        <w:ind w:left="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DE72AE">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E1E9BC4">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EA3856">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FE7D84">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1E4A42">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96F022">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7C2DA7A">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D0476C">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5F6DCB"/>
    <w:multiLevelType w:val="multilevel"/>
    <w:tmpl w:val="3C2E2458"/>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0B077A"/>
    <w:multiLevelType w:val="hybridMultilevel"/>
    <w:tmpl w:val="041A0017"/>
    <w:styleLink w:val="Dokumentacijazanadmetanje2"/>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21DB05DD"/>
    <w:multiLevelType w:val="hybridMultilevel"/>
    <w:tmpl w:val="FD82F9BC"/>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815D68"/>
    <w:multiLevelType w:val="multilevel"/>
    <w:tmpl w:val="64104368"/>
    <w:lvl w:ilvl="0">
      <w:start w:val="6"/>
      <w:numFmt w:val="decimal"/>
      <w:lvlText w:val="%1."/>
      <w:lvlJc w:val="left"/>
      <w:pPr>
        <w:ind w:left="358" w:firstLine="0"/>
      </w:pPr>
      <w:rPr>
        <w:rFonts w:ascii="Arial" w:eastAsia="Arial" w:hAnsi="Arial" w:cs="Arial" w:hint="default"/>
        <w:b w:val="0"/>
        <w:i w:val="0"/>
        <w:strike w:val="0"/>
        <w:dstrike w:val="0"/>
        <w:color w:val="808080"/>
        <w:sz w:val="22"/>
        <w:szCs w:val="22"/>
        <w:u w:val="none" w:color="000000"/>
        <w:vertAlign w:val="baseline"/>
      </w:rPr>
    </w:lvl>
    <w:lvl w:ilvl="1">
      <w:start w:val="1"/>
      <w:numFmt w:val="decimal"/>
      <w:lvlText w:val="%1.%2."/>
      <w:lvlJc w:val="left"/>
      <w:pPr>
        <w:ind w:left="1080" w:firstLine="0"/>
      </w:pPr>
      <w:rPr>
        <w:rFonts w:ascii="Arial" w:eastAsia="Arial" w:hAnsi="Arial" w:cs="Arial" w:hint="default"/>
        <w:b w:val="0"/>
        <w:i w:val="0"/>
        <w:strike w:val="0"/>
        <w:dstrike w:val="0"/>
        <w:color w:val="595959"/>
        <w:sz w:val="20"/>
        <w:szCs w:val="20"/>
        <w:u w:val="none" w:color="000000"/>
        <w:vertAlign w:val="baseline"/>
      </w:rPr>
    </w:lvl>
    <w:lvl w:ilvl="2">
      <w:start w:val="1"/>
      <w:numFmt w:val="bullet"/>
      <w:lvlText w:val="-"/>
      <w:lvlJc w:val="left"/>
      <w:pPr>
        <w:ind w:left="2146" w:firstLine="0"/>
      </w:pPr>
      <w:rPr>
        <w:rFonts w:ascii="Arial" w:eastAsia="Arial" w:hAnsi="Arial" w:cs="Arial" w:hint="default"/>
        <w:b w:val="0"/>
        <w:i w:val="0"/>
        <w:strike w:val="0"/>
        <w:dstrike w:val="0"/>
        <w:color w:val="000000"/>
        <w:sz w:val="20"/>
        <w:szCs w:val="20"/>
        <w:u w:val="none" w:color="000000"/>
        <w:vertAlign w:val="baseline"/>
      </w:rPr>
    </w:lvl>
    <w:lvl w:ilvl="3">
      <w:start w:val="1"/>
      <w:numFmt w:val="bullet"/>
      <w:lvlText w:val="•"/>
      <w:lvlJc w:val="left"/>
      <w:pPr>
        <w:ind w:left="1800" w:firstLine="0"/>
      </w:pPr>
      <w:rPr>
        <w:rFonts w:ascii="Arial" w:eastAsia="Arial" w:hAnsi="Arial" w:cs="Arial" w:hint="default"/>
        <w:b w:val="0"/>
        <w:i w:val="0"/>
        <w:strike w:val="0"/>
        <w:dstrike w:val="0"/>
        <w:color w:val="000000"/>
        <w:sz w:val="20"/>
        <w:szCs w:val="20"/>
        <w:u w:val="none" w:color="000000"/>
        <w:vertAlign w:val="baseline"/>
      </w:rPr>
    </w:lvl>
    <w:lvl w:ilvl="4">
      <w:start w:val="1"/>
      <w:numFmt w:val="bullet"/>
      <w:lvlText w:val="o"/>
      <w:lvlJc w:val="left"/>
      <w:pPr>
        <w:ind w:left="2520" w:firstLine="0"/>
      </w:pPr>
      <w:rPr>
        <w:rFonts w:ascii="Arial" w:eastAsia="Arial" w:hAnsi="Arial" w:cs="Arial" w:hint="default"/>
        <w:b w:val="0"/>
        <w:i w:val="0"/>
        <w:strike w:val="0"/>
        <w:dstrike w:val="0"/>
        <w:color w:val="000000"/>
        <w:sz w:val="20"/>
        <w:szCs w:val="20"/>
        <w:u w:val="none" w:color="000000"/>
        <w:vertAlign w:val="baseline"/>
      </w:rPr>
    </w:lvl>
    <w:lvl w:ilvl="5">
      <w:start w:val="1"/>
      <w:numFmt w:val="bullet"/>
      <w:lvlText w:val="▪"/>
      <w:lvlJc w:val="left"/>
      <w:pPr>
        <w:ind w:left="3240" w:firstLine="0"/>
      </w:pPr>
      <w:rPr>
        <w:rFonts w:ascii="Arial" w:eastAsia="Arial" w:hAnsi="Arial" w:cs="Arial" w:hint="default"/>
        <w:b w:val="0"/>
        <w:i w:val="0"/>
        <w:strike w:val="0"/>
        <w:dstrike w:val="0"/>
        <w:color w:val="000000"/>
        <w:sz w:val="20"/>
        <w:szCs w:val="20"/>
        <w:u w:val="none" w:color="000000"/>
        <w:vertAlign w:val="baseline"/>
      </w:rPr>
    </w:lvl>
    <w:lvl w:ilvl="6">
      <w:start w:val="1"/>
      <w:numFmt w:val="bullet"/>
      <w:lvlText w:val="•"/>
      <w:lvlJc w:val="left"/>
      <w:pPr>
        <w:ind w:left="3960" w:firstLine="0"/>
      </w:pPr>
      <w:rPr>
        <w:rFonts w:ascii="Arial" w:eastAsia="Arial" w:hAnsi="Arial" w:cs="Arial" w:hint="default"/>
        <w:b w:val="0"/>
        <w:i w:val="0"/>
        <w:strike w:val="0"/>
        <w:dstrike w:val="0"/>
        <w:color w:val="000000"/>
        <w:sz w:val="20"/>
        <w:szCs w:val="20"/>
        <w:u w:val="none" w:color="000000"/>
        <w:vertAlign w:val="baseline"/>
      </w:rPr>
    </w:lvl>
    <w:lvl w:ilvl="7">
      <w:start w:val="1"/>
      <w:numFmt w:val="bullet"/>
      <w:lvlText w:val="o"/>
      <w:lvlJc w:val="left"/>
      <w:pPr>
        <w:ind w:left="4680" w:firstLine="0"/>
      </w:pPr>
      <w:rPr>
        <w:rFonts w:ascii="Arial" w:eastAsia="Arial" w:hAnsi="Arial" w:cs="Arial" w:hint="default"/>
        <w:b w:val="0"/>
        <w:i w:val="0"/>
        <w:strike w:val="0"/>
        <w:dstrike w:val="0"/>
        <w:color w:val="000000"/>
        <w:sz w:val="20"/>
        <w:szCs w:val="20"/>
        <w:u w:val="none" w:color="000000"/>
        <w:vertAlign w:val="baseline"/>
      </w:rPr>
    </w:lvl>
    <w:lvl w:ilvl="8">
      <w:start w:val="1"/>
      <w:numFmt w:val="bullet"/>
      <w:lvlText w:val="▪"/>
      <w:lvlJc w:val="left"/>
      <w:pPr>
        <w:ind w:left="5400"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8" w15:restartNumberingAfterBreak="0">
    <w:nsid w:val="26634CAC"/>
    <w:multiLevelType w:val="hybridMultilevel"/>
    <w:tmpl w:val="041A0017"/>
    <w:numStyleLink w:val="Dokumentacijazanadmetanje2"/>
  </w:abstractNum>
  <w:abstractNum w:abstractNumId="9" w15:restartNumberingAfterBreak="0">
    <w:nsid w:val="2B9E038A"/>
    <w:multiLevelType w:val="multilevel"/>
    <w:tmpl w:val="8634E866"/>
    <w:lvl w:ilvl="0">
      <w:start w:val="1"/>
      <w:numFmt w:val="decimal"/>
      <w:lvlText w:val="%1."/>
      <w:lvlJc w:val="left"/>
      <w:pPr>
        <w:ind w:left="358" w:firstLine="0"/>
      </w:pPr>
      <w:rPr>
        <w:rFonts w:ascii="Arial" w:eastAsia="Arial" w:hAnsi="Arial" w:cs="Arial" w:hint="default"/>
        <w:b w:val="0"/>
        <w:i w:val="0"/>
        <w:strike w:val="0"/>
        <w:dstrike w:val="0"/>
        <w:color w:val="808080"/>
        <w:sz w:val="22"/>
        <w:szCs w:val="22"/>
        <w:u w:val="none" w:color="000000"/>
        <w:bdr w:val="none" w:sz="0" w:space="0" w:color="auto"/>
        <w:shd w:val="clear" w:color="auto" w:fill="auto"/>
        <w:vertAlign w:val="baseline"/>
      </w:rPr>
    </w:lvl>
    <w:lvl w:ilvl="1">
      <w:start w:val="1"/>
      <w:numFmt w:val="decimal"/>
      <w:lvlText w:val="%1.%2."/>
      <w:lvlJc w:val="left"/>
      <w:pPr>
        <w:ind w:left="1080" w:firstLine="0"/>
      </w:pPr>
      <w:rPr>
        <w:rFonts w:ascii="Arial" w:eastAsia="Arial" w:hAnsi="Arial" w:cs="Arial" w:hint="default"/>
        <w:b w:val="0"/>
        <w:i w:val="0"/>
        <w:strike w:val="0"/>
        <w:dstrike w:val="0"/>
        <w:color w:val="595959"/>
        <w:sz w:val="20"/>
        <w:szCs w:val="20"/>
        <w:u w:val="none" w:color="000000"/>
        <w:bdr w:val="none" w:sz="0" w:space="0" w:color="auto"/>
        <w:shd w:val="clear" w:color="auto" w:fill="auto"/>
        <w:vertAlign w:val="baseline"/>
      </w:rPr>
    </w:lvl>
    <w:lvl w:ilvl="2">
      <w:start w:val="1"/>
      <w:numFmt w:val="bullet"/>
      <w:lvlText w:val="-"/>
      <w:lvlJc w:val="left"/>
      <w:pPr>
        <w:ind w:left="21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0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52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24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9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68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40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FA6427"/>
    <w:multiLevelType w:val="hybridMultilevel"/>
    <w:tmpl w:val="80744B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B15419"/>
    <w:multiLevelType w:val="hybridMultilevel"/>
    <w:tmpl w:val="AC70B8B0"/>
    <w:lvl w:ilvl="0" w:tplc="EB500F92">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50D33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7C817C">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A8AEA">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B8F94C">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58C2DA">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D625EE">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D8FEDA">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A0EEF0">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540DC5"/>
    <w:multiLevelType w:val="multilevel"/>
    <w:tmpl w:val="1D824938"/>
    <w:lvl w:ilvl="0">
      <w:start w:val="5"/>
      <w:numFmt w:val="decimal"/>
      <w:lvlText w:val="%1."/>
      <w:lvlJc w:val="left"/>
      <w:pPr>
        <w:tabs>
          <w:tab w:val="num" w:pos="885"/>
        </w:tabs>
        <w:ind w:left="885" w:hanging="885"/>
      </w:pPr>
      <w:rPr>
        <w:rFonts w:hint="default"/>
      </w:rPr>
    </w:lvl>
    <w:lvl w:ilvl="1">
      <w:start w:val="1"/>
      <w:numFmt w:val="decimal"/>
      <w:lvlText w:val="%1.%2."/>
      <w:lvlJc w:val="left"/>
      <w:pPr>
        <w:tabs>
          <w:tab w:val="num" w:pos="705"/>
        </w:tabs>
        <w:ind w:left="705" w:hanging="885"/>
      </w:pPr>
      <w:rPr>
        <w:rFonts w:hint="default"/>
        <w:b/>
        <w:bCs/>
      </w:rPr>
    </w:lvl>
    <w:lvl w:ilvl="2">
      <w:start w:val="1"/>
      <w:numFmt w:val="decimal"/>
      <w:lvlText w:val="%1.%2.%3."/>
      <w:lvlJc w:val="left"/>
      <w:pPr>
        <w:tabs>
          <w:tab w:val="num" w:pos="525"/>
        </w:tabs>
        <w:ind w:left="525" w:hanging="885"/>
      </w:pPr>
      <w:rPr>
        <w:rFonts w:hint="default"/>
      </w:rPr>
    </w:lvl>
    <w:lvl w:ilvl="3">
      <w:start w:val="1"/>
      <w:numFmt w:val="decimal"/>
      <w:lvlText w:val="%1.%2.%3.%4."/>
      <w:lvlJc w:val="left"/>
      <w:pPr>
        <w:tabs>
          <w:tab w:val="num" w:pos="345"/>
        </w:tabs>
        <w:ind w:left="345" w:hanging="88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3" w15:restartNumberingAfterBreak="0">
    <w:nsid w:val="36E10D5A"/>
    <w:multiLevelType w:val="multilevel"/>
    <w:tmpl w:val="D398FE4C"/>
    <w:lvl w:ilvl="0">
      <w:start w:val="1"/>
      <w:numFmt w:val="decimal"/>
      <w:lvlText w:val="%1."/>
      <w:lvlJc w:val="left"/>
      <w:pPr>
        <w:ind w:left="35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76712E"/>
    <w:multiLevelType w:val="hybridMultilevel"/>
    <w:tmpl w:val="2A2682A4"/>
    <w:lvl w:ilvl="0" w:tplc="F0E4FB8E">
      <w:numFmt w:val="bullet"/>
      <w:lvlText w:val="-"/>
      <w:lvlJc w:val="left"/>
      <w:pPr>
        <w:ind w:left="6735" w:hanging="360"/>
      </w:pPr>
      <w:rPr>
        <w:rFonts w:ascii="Calibri" w:eastAsia="Times New Roman" w:hAnsi="Calibri" w:cs="Calibri" w:hint="default"/>
      </w:rPr>
    </w:lvl>
    <w:lvl w:ilvl="1" w:tplc="041A0003" w:tentative="1">
      <w:start w:val="1"/>
      <w:numFmt w:val="bullet"/>
      <w:lvlText w:val="o"/>
      <w:lvlJc w:val="left"/>
      <w:pPr>
        <w:ind w:left="7455" w:hanging="360"/>
      </w:pPr>
      <w:rPr>
        <w:rFonts w:ascii="Courier New" w:hAnsi="Courier New" w:cs="Courier New" w:hint="default"/>
      </w:rPr>
    </w:lvl>
    <w:lvl w:ilvl="2" w:tplc="041A0005" w:tentative="1">
      <w:start w:val="1"/>
      <w:numFmt w:val="bullet"/>
      <w:lvlText w:val=""/>
      <w:lvlJc w:val="left"/>
      <w:pPr>
        <w:ind w:left="8175" w:hanging="360"/>
      </w:pPr>
      <w:rPr>
        <w:rFonts w:ascii="Wingdings" w:hAnsi="Wingdings" w:hint="default"/>
      </w:rPr>
    </w:lvl>
    <w:lvl w:ilvl="3" w:tplc="041A0001" w:tentative="1">
      <w:start w:val="1"/>
      <w:numFmt w:val="bullet"/>
      <w:lvlText w:val=""/>
      <w:lvlJc w:val="left"/>
      <w:pPr>
        <w:ind w:left="8895" w:hanging="360"/>
      </w:pPr>
      <w:rPr>
        <w:rFonts w:ascii="Symbol" w:hAnsi="Symbol" w:hint="default"/>
      </w:rPr>
    </w:lvl>
    <w:lvl w:ilvl="4" w:tplc="041A0003" w:tentative="1">
      <w:start w:val="1"/>
      <w:numFmt w:val="bullet"/>
      <w:lvlText w:val="o"/>
      <w:lvlJc w:val="left"/>
      <w:pPr>
        <w:ind w:left="9615" w:hanging="360"/>
      </w:pPr>
      <w:rPr>
        <w:rFonts w:ascii="Courier New" w:hAnsi="Courier New" w:cs="Courier New" w:hint="default"/>
      </w:rPr>
    </w:lvl>
    <w:lvl w:ilvl="5" w:tplc="041A0005" w:tentative="1">
      <w:start w:val="1"/>
      <w:numFmt w:val="bullet"/>
      <w:lvlText w:val=""/>
      <w:lvlJc w:val="left"/>
      <w:pPr>
        <w:ind w:left="10335" w:hanging="360"/>
      </w:pPr>
      <w:rPr>
        <w:rFonts w:ascii="Wingdings" w:hAnsi="Wingdings" w:hint="default"/>
      </w:rPr>
    </w:lvl>
    <w:lvl w:ilvl="6" w:tplc="041A0001" w:tentative="1">
      <w:start w:val="1"/>
      <w:numFmt w:val="bullet"/>
      <w:lvlText w:val=""/>
      <w:lvlJc w:val="left"/>
      <w:pPr>
        <w:ind w:left="11055" w:hanging="360"/>
      </w:pPr>
      <w:rPr>
        <w:rFonts w:ascii="Symbol" w:hAnsi="Symbol" w:hint="default"/>
      </w:rPr>
    </w:lvl>
    <w:lvl w:ilvl="7" w:tplc="041A0003" w:tentative="1">
      <w:start w:val="1"/>
      <w:numFmt w:val="bullet"/>
      <w:lvlText w:val="o"/>
      <w:lvlJc w:val="left"/>
      <w:pPr>
        <w:ind w:left="11775" w:hanging="360"/>
      </w:pPr>
      <w:rPr>
        <w:rFonts w:ascii="Courier New" w:hAnsi="Courier New" w:cs="Courier New" w:hint="default"/>
      </w:rPr>
    </w:lvl>
    <w:lvl w:ilvl="8" w:tplc="041A0005" w:tentative="1">
      <w:start w:val="1"/>
      <w:numFmt w:val="bullet"/>
      <w:lvlText w:val=""/>
      <w:lvlJc w:val="left"/>
      <w:pPr>
        <w:ind w:left="12495" w:hanging="360"/>
      </w:pPr>
      <w:rPr>
        <w:rFonts w:ascii="Wingdings" w:hAnsi="Wingdings" w:hint="default"/>
      </w:rPr>
    </w:lvl>
  </w:abstractNum>
  <w:abstractNum w:abstractNumId="15" w15:restartNumberingAfterBreak="0">
    <w:nsid w:val="3A760231"/>
    <w:multiLevelType w:val="hybridMultilevel"/>
    <w:tmpl w:val="DFB0E964"/>
    <w:lvl w:ilvl="0" w:tplc="3DF075C8">
      <w:start w:val="6"/>
      <w:numFmt w:val="decimal"/>
      <w:lvlText w:val="%1."/>
      <w:lvlJc w:val="left"/>
      <w:pPr>
        <w:ind w:left="720" w:hanging="360"/>
      </w:pPr>
      <w:rPr>
        <w:rFonts w:hint="default"/>
        <w:color w:val="7F7F7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91432F"/>
    <w:multiLevelType w:val="hybridMultilevel"/>
    <w:tmpl w:val="43EC46F6"/>
    <w:lvl w:ilvl="0" w:tplc="96EA20AE">
      <w:start w:val="1"/>
      <w:numFmt w:val="bullet"/>
      <w:lvlText w:val="-"/>
      <w:lvlJc w:val="left"/>
      <w:pPr>
        <w:ind w:left="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EC10EA">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4562520">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ACA49CA">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82E3C2">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FA4BDA">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1A93F6">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AEF6A8">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02095EE">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AC073A2"/>
    <w:multiLevelType w:val="multilevel"/>
    <w:tmpl w:val="D6A40AA4"/>
    <w:lvl w:ilvl="0">
      <w:start w:val="4"/>
      <w:numFmt w:val="decimal"/>
      <w:lvlText w:val="%1."/>
      <w:lvlJc w:val="left"/>
      <w:pPr>
        <w:ind w:left="360" w:hanging="36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4AF26670"/>
    <w:multiLevelType w:val="hybridMultilevel"/>
    <w:tmpl w:val="54048234"/>
    <w:lvl w:ilvl="0" w:tplc="990863F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6BF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0A953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BAE6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3C8B0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62AB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361C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4093D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286BA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2D5603"/>
    <w:multiLevelType w:val="hybridMultilevel"/>
    <w:tmpl w:val="2BFE1926"/>
    <w:lvl w:ilvl="0" w:tplc="321A6AA2">
      <w:start w:val="1"/>
      <w:numFmt w:val="lowerLetter"/>
      <w:lvlText w:val="(%1)"/>
      <w:lvlJc w:val="left"/>
      <w:pPr>
        <w:ind w:left="1211" w:hanging="360"/>
      </w:pPr>
      <w:rPr>
        <w:rFonts w:cs="Times New Roman"/>
      </w:rPr>
    </w:lvl>
    <w:lvl w:ilvl="1" w:tplc="041A0019">
      <w:start w:val="1"/>
      <w:numFmt w:val="lowerLetter"/>
      <w:lvlText w:val="%2."/>
      <w:lvlJc w:val="left"/>
      <w:pPr>
        <w:ind w:left="1931" w:hanging="360"/>
      </w:pPr>
      <w:rPr>
        <w:rFonts w:cs="Times New Roman"/>
      </w:rPr>
    </w:lvl>
    <w:lvl w:ilvl="2" w:tplc="041A001B">
      <w:start w:val="1"/>
      <w:numFmt w:val="lowerRoman"/>
      <w:lvlText w:val="%3."/>
      <w:lvlJc w:val="right"/>
      <w:pPr>
        <w:ind w:left="2651" w:hanging="180"/>
      </w:pPr>
      <w:rPr>
        <w:rFonts w:cs="Times New Roman"/>
      </w:rPr>
    </w:lvl>
    <w:lvl w:ilvl="3" w:tplc="041A000F">
      <w:start w:val="1"/>
      <w:numFmt w:val="decimal"/>
      <w:lvlText w:val="%4."/>
      <w:lvlJc w:val="left"/>
      <w:pPr>
        <w:ind w:left="3371" w:hanging="360"/>
      </w:pPr>
      <w:rPr>
        <w:rFonts w:cs="Times New Roman"/>
      </w:rPr>
    </w:lvl>
    <w:lvl w:ilvl="4" w:tplc="041A0019">
      <w:start w:val="1"/>
      <w:numFmt w:val="lowerLetter"/>
      <w:lvlText w:val="%5."/>
      <w:lvlJc w:val="left"/>
      <w:pPr>
        <w:ind w:left="4091" w:hanging="360"/>
      </w:pPr>
      <w:rPr>
        <w:rFonts w:cs="Times New Roman"/>
      </w:rPr>
    </w:lvl>
    <w:lvl w:ilvl="5" w:tplc="041A001B">
      <w:start w:val="1"/>
      <w:numFmt w:val="lowerRoman"/>
      <w:lvlText w:val="%6."/>
      <w:lvlJc w:val="right"/>
      <w:pPr>
        <w:ind w:left="4811" w:hanging="180"/>
      </w:pPr>
      <w:rPr>
        <w:rFonts w:cs="Times New Roman"/>
      </w:rPr>
    </w:lvl>
    <w:lvl w:ilvl="6" w:tplc="041A000F">
      <w:start w:val="1"/>
      <w:numFmt w:val="decimal"/>
      <w:lvlText w:val="%7."/>
      <w:lvlJc w:val="left"/>
      <w:pPr>
        <w:ind w:left="5531" w:hanging="360"/>
      </w:pPr>
      <w:rPr>
        <w:rFonts w:cs="Times New Roman"/>
      </w:rPr>
    </w:lvl>
    <w:lvl w:ilvl="7" w:tplc="041A0019">
      <w:start w:val="1"/>
      <w:numFmt w:val="lowerLetter"/>
      <w:lvlText w:val="%8."/>
      <w:lvlJc w:val="left"/>
      <w:pPr>
        <w:ind w:left="6251" w:hanging="360"/>
      </w:pPr>
      <w:rPr>
        <w:rFonts w:cs="Times New Roman"/>
      </w:rPr>
    </w:lvl>
    <w:lvl w:ilvl="8" w:tplc="041A001B">
      <w:start w:val="1"/>
      <w:numFmt w:val="lowerRoman"/>
      <w:lvlText w:val="%9."/>
      <w:lvlJc w:val="right"/>
      <w:pPr>
        <w:ind w:left="6971" w:hanging="180"/>
      </w:pPr>
      <w:rPr>
        <w:rFonts w:cs="Times New Roman"/>
      </w:rPr>
    </w:lvl>
  </w:abstractNum>
  <w:abstractNum w:abstractNumId="20" w15:restartNumberingAfterBreak="0">
    <w:nsid w:val="4FEA083C"/>
    <w:multiLevelType w:val="multilevel"/>
    <w:tmpl w:val="37202866"/>
    <w:lvl w:ilvl="0">
      <w:start w:val="6"/>
      <w:numFmt w:val="decimal"/>
      <w:lvlText w:val="%1"/>
      <w:lvlJc w:val="left"/>
      <w:pPr>
        <w:ind w:left="360" w:hanging="360"/>
      </w:pPr>
      <w:rPr>
        <w:rFonts w:hint="default"/>
        <w:color w:val="7F7F7F"/>
      </w:rPr>
    </w:lvl>
    <w:lvl w:ilvl="1">
      <w:start w:val="1"/>
      <w:numFmt w:val="decimal"/>
      <w:lvlText w:val="%1.%2"/>
      <w:lvlJc w:val="left"/>
      <w:pPr>
        <w:ind w:left="360" w:hanging="360"/>
      </w:pPr>
      <w:rPr>
        <w:rFonts w:hint="default"/>
        <w:color w:val="7F7F7F"/>
      </w:rPr>
    </w:lvl>
    <w:lvl w:ilvl="2">
      <w:start w:val="1"/>
      <w:numFmt w:val="decimal"/>
      <w:lvlText w:val="%1.%2.%3"/>
      <w:lvlJc w:val="left"/>
      <w:pPr>
        <w:ind w:left="720" w:hanging="720"/>
      </w:pPr>
      <w:rPr>
        <w:rFonts w:hint="default"/>
        <w:color w:val="7F7F7F"/>
      </w:rPr>
    </w:lvl>
    <w:lvl w:ilvl="3">
      <w:start w:val="1"/>
      <w:numFmt w:val="decimal"/>
      <w:lvlText w:val="%1.%2.%3.%4"/>
      <w:lvlJc w:val="left"/>
      <w:pPr>
        <w:ind w:left="720" w:hanging="720"/>
      </w:pPr>
      <w:rPr>
        <w:rFonts w:hint="default"/>
        <w:color w:val="7F7F7F"/>
      </w:rPr>
    </w:lvl>
    <w:lvl w:ilvl="4">
      <w:start w:val="1"/>
      <w:numFmt w:val="decimal"/>
      <w:lvlText w:val="%1.%2.%3.%4.%5"/>
      <w:lvlJc w:val="left"/>
      <w:pPr>
        <w:ind w:left="1080" w:hanging="1080"/>
      </w:pPr>
      <w:rPr>
        <w:rFonts w:hint="default"/>
        <w:color w:val="7F7F7F"/>
      </w:rPr>
    </w:lvl>
    <w:lvl w:ilvl="5">
      <w:start w:val="1"/>
      <w:numFmt w:val="decimal"/>
      <w:lvlText w:val="%1.%2.%3.%4.%5.%6"/>
      <w:lvlJc w:val="left"/>
      <w:pPr>
        <w:ind w:left="1080" w:hanging="1080"/>
      </w:pPr>
      <w:rPr>
        <w:rFonts w:hint="default"/>
        <w:color w:val="7F7F7F"/>
      </w:rPr>
    </w:lvl>
    <w:lvl w:ilvl="6">
      <w:start w:val="1"/>
      <w:numFmt w:val="decimal"/>
      <w:lvlText w:val="%1.%2.%3.%4.%5.%6.%7"/>
      <w:lvlJc w:val="left"/>
      <w:pPr>
        <w:ind w:left="1440" w:hanging="1440"/>
      </w:pPr>
      <w:rPr>
        <w:rFonts w:hint="default"/>
        <w:color w:val="7F7F7F"/>
      </w:rPr>
    </w:lvl>
    <w:lvl w:ilvl="7">
      <w:start w:val="1"/>
      <w:numFmt w:val="decimal"/>
      <w:lvlText w:val="%1.%2.%3.%4.%5.%6.%7.%8"/>
      <w:lvlJc w:val="left"/>
      <w:pPr>
        <w:ind w:left="1440" w:hanging="1440"/>
      </w:pPr>
      <w:rPr>
        <w:rFonts w:hint="default"/>
        <w:color w:val="7F7F7F"/>
      </w:rPr>
    </w:lvl>
    <w:lvl w:ilvl="8">
      <w:start w:val="1"/>
      <w:numFmt w:val="decimal"/>
      <w:lvlText w:val="%1.%2.%3.%4.%5.%6.%7.%8.%9"/>
      <w:lvlJc w:val="left"/>
      <w:pPr>
        <w:ind w:left="1800" w:hanging="1800"/>
      </w:pPr>
      <w:rPr>
        <w:rFonts w:hint="default"/>
        <w:color w:val="7F7F7F"/>
      </w:rPr>
    </w:lvl>
  </w:abstractNum>
  <w:abstractNum w:abstractNumId="21" w15:restartNumberingAfterBreak="0">
    <w:nsid w:val="5719305F"/>
    <w:multiLevelType w:val="multilevel"/>
    <w:tmpl w:val="64104368"/>
    <w:lvl w:ilvl="0">
      <w:start w:val="6"/>
      <w:numFmt w:val="decimal"/>
      <w:lvlText w:val="%1."/>
      <w:lvlJc w:val="left"/>
      <w:pPr>
        <w:ind w:left="358" w:firstLine="0"/>
      </w:pPr>
      <w:rPr>
        <w:rFonts w:ascii="Arial" w:eastAsia="Arial" w:hAnsi="Arial" w:cs="Arial" w:hint="default"/>
        <w:b w:val="0"/>
        <w:i w:val="0"/>
        <w:strike w:val="0"/>
        <w:dstrike w:val="0"/>
        <w:color w:val="808080"/>
        <w:sz w:val="22"/>
        <w:szCs w:val="22"/>
        <w:u w:val="none" w:color="000000"/>
        <w:vertAlign w:val="baseline"/>
      </w:rPr>
    </w:lvl>
    <w:lvl w:ilvl="1">
      <w:start w:val="1"/>
      <w:numFmt w:val="decimal"/>
      <w:lvlText w:val="%1.%2."/>
      <w:lvlJc w:val="left"/>
      <w:pPr>
        <w:ind w:left="1080" w:firstLine="0"/>
      </w:pPr>
      <w:rPr>
        <w:rFonts w:ascii="Arial" w:eastAsia="Arial" w:hAnsi="Arial" w:cs="Arial" w:hint="default"/>
        <w:b w:val="0"/>
        <w:i w:val="0"/>
        <w:strike w:val="0"/>
        <w:dstrike w:val="0"/>
        <w:color w:val="595959"/>
        <w:sz w:val="20"/>
        <w:szCs w:val="20"/>
        <w:u w:val="none" w:color="000000"/>
        <w:vertAlign w:val="baseline"/>
      </w:rPr>
    </w:lvl>
    <w:lvl w:ilvl="2">
      <w:start w:val="1"/>
      <w:numFmt w:val="bullet"/>
      <w:lvlText w:val="-"/>
      <w:lvlJc w:val="left"/>
      <w:pPr>
        <w:ind w:left="2146" w:firstLine="0"/>
      </w:pPr>
      <w:rPr>
        <w:rFonts w:ascii="Arial" w:eastAsia="Arial" w:hAnsi="Arial" w:cs="Arial" w:hint="default"/>
        <w:b w:val="0"/>
        <w:i w:val="0"/>
        <w:strike w:val="0"/>
        <w:dstrike w:val="0"/>
        <w:color w:val="000000"/>
        <w:sz w:val="20"/>
        <w:szCs w:val="20"/>
        <w:u w:val="none" w:color="000000"/>
        <w:vertAlign w:val="baseline"/>
      </w:rPr>
    </w:lvl>
    <w:lvl w:ilvl="3">
      <w:start w:val="1"/>
      <w:numFmt w:val="bullet"/>
      <w:lvlText w:val="•"/>
      <w:lvlJc w:val="left"/>
      <w:pPr>
        <w:ind w:left="1800" w:firstLine="0"/>
      </w:pPr>
      <w:rPr>
        <w:rFonts w:ascii="Arial" w:eastAsia="Arial" w:hAnsi="Arial" w:cs="Arial" w:hint="default"/>
        <w:b w:val="0"/>
        <w:i w:val="0"/>
        <w:strike w:val="0"/>
        <w:dstrike w:val="0"/>
        <w:color w:val="000000"/>
        <w:sz w:val="20"/>
        <w:szCs w:val="20"/>
        <w:u w:val="none" w:color="000000"/>
        <w:vertAlign w:val="baseline"/>
      </w:rPr>
    </w:lvl>
    <w:lvl w:ilvl="4">
      <w:start w:val="1"/>
      <w:numFmt w:val="bullet"/>
      <w:lvlText w:val="o"/>
      <w:lvlJc w:val="left"/>
      <w:pPr>
        <w:ind w:left="2520" w:firstLine="0"/>
      </w:pPr>
      <w:rPr>
        <w:rFonts w:ascii="Arial" w:eastAsia="Arial" w:hAnsi="Arial" w:cs="Arial" w:hint="default"/>
        <w:b w:val="0"/>
        <w:i w:val="0"/>
        <w:strike w:val="0"/>
        <w:dstrike w:val="0"/>
        <w:color w:val="000000"/>
        <w:sz w:val="20"/>
        <w:szCs w:val="20"/>
        <w:u w:val="none" w:color="000000"/>
        <w:vertAlign w:val="baseline"/>
      </w:rPr>
    </w:lvl>
    <w:lvl w:ilvl="5">
      <w:start w:val="1"/>
      <w:numFmt w:val="bullet"/>
      <w:lvlText w:val="▪"/>
      <w:lvlJc w:val="left"/>
      <w:pPr>
        <w:ind w:left="3240" w:firstLine="0"/>
      </w:pPr>
      <w:rPr>
        <w:rFonts w:ascii="Arial" w:eastAsia="Arial" w:hAnsi="Arial" w:cs="Arial" w:hint="default"/>
        <w:b w:val="0"/>
        <w:i w:val="0"/>
        <w:strike w:val="0"/>
        <w:dstrike w:val="0"/>
        <w:color w:val="000000"/>
        <w:sz w:val="20"/>
        <w:szCs w:val="20"/>
        <w:u w:val="none" w:color="000000"/>
        <w:vertAlign w:val="baseline"/>
      </w:rPr>
    </w:lvl>
    <w:lvl w:ilvl="6">
      <w:start w:val="1"/>
      <w:numFmt w:val="bullet"/>
      <w:lvlText w:val="•"/>
      <w:lvlJc w:val="left"/>
      <w:pPr>
        <w:ind w:left="3960" w:firstLine="0"/>
      </w:pPr>
      <w:rPr>
        <w:rFonts w:ascii="Arial" w:eastAsia="Arial" w:hAnsi="Arial" w:cs="Arial" w:hint="default"/>
        <w:b w:val="0"/>
        <w:i w:val="0"/>
        <w:strike w:val="0"/>
        <w:dstrike w:val="0"/>
        <w:color w:val="000000"/>
        <w:sz w:val="20"/>
        <w:szCs w:val="20"/>
        <w:u w:val="none" w:color="000000"/>
        <w:vertAlign w:val="baseline"/>
      </w:rPr>
    </w:lvl>
    <w:lvl w:ilvl="7">
      <w:start w:val="1"/>
      <w:numFmt w:val="bullet"/>
      <w:lvlText w:val="o"/>
      <w:lvlJc w:val="left"/>
      <w:pPr>
        <w:ind w:left="4680" w:firstLine="0"/>
      </w:pPr>
      <w:rPr>
        <w:rFonts w:ascii="Arial" w:eastAsia="Arial" w:hAnsi="Arial" w:cs="Arial" w:hint="default"/>
        <w:b w:val="0"/>
        <w:i w:val="0"/>
        <w:strike w:val="0"/>
        <w:dstrike w:val="0"/>
        <w:color w:val="000000"/>
        <w:sz w:val="20"/>
        <w:szCs w:val="20"/>
        <w:u w:val="none" w:color="000000"/>
        <w:vertAlign w:val="baseline"/>
      </w:rPr>
    </w:lvl>
    <w:lvl w:ilvl="8">
      <w:start w:val="1"/>
      <w:numFmt w:val="bullet"/>
      <w:lvlText w:val="▪"/>
      <w:lvlJc w:val="left"/>
      <w:pPr>
        <w:ind w:left="5400"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22" w15:restartNumberingAfterBreak="0">
    <w:nsid w:val="58C675CF"/>
    <w:multiLevelType w:val="multilevel"/>
    <w:tmpl w:val="90326798"/>
    <w:lvl w:ilvl="0">
      <w:start w:val="5"/>
      <w:numFmt w:val="decimal"/>
      <w:lvlText w:val="%1"/>
      <w:lvlJc w:val="left"/>
      <w:pPr>
        <w:ind w:left="405" w:hanging="405"/>
      </w:pPr>
      <w:rPr>
        <w:rFonts w:hint="default"/>
      </w:rPr>
    </w:lvl>
    <w:lvl w:ilvl="1">
      <w:start w:val="2"/>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15:restartNumberingAfterBreak="0">
    <w:nsid w:val="58CC658B"/>
    <w:multiLevelType w:val="hybridMultilevel"/>
    <w:tmpl w:val="AD6A309E"/>
    <w:lvl w:ilvl="0" w:tplc="71D45702">
      <w:start w:val="1"/>
      <w:numFmt w:val="bullet"/>
      <w:lvlText w:val="-"/>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76F01A">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6D4BF5A">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148458">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DA1D72">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A4E97A">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6CD066">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A223C42">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0B8EF9E">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DB115B2"/>
    <w:multiLevelType w:val="multilevel"/>
    <w:tmpl w:val="4140AD6C"/>
    <w:lvl w:ilvl="0">
      <w:start w:val="6"/>
      <w:numFmt w:val="decimal"/>
      <w:lvlText w:val="%1."/>
      <w:lvlJc w:val="left"/>
      <w:pPr>
        <w:ind w:left="358" w:firstLine="0"/>
      </w:pPr>
      <w:rPr>
        <w:rFonts w:ascii="Arial" w:eastAsia="Arial" w:hAnsi="Arial" w:cs="Arial" w:hint="default"/>
        <w:b w:val="0"/>
        <w:i w:val="0"/>
        <w:strike w:val="0"/>
        <w:dstrike w:val="0"/>
        <w:color w:val="808080"/>
        <w:sz w:val="22"/>
        <w:szCs w:val="22"/>
        <w:u w:val="none" w:color="000000"/>
        <w:vertAlign w:val="baseline"/>
      </w:rPr>
    </w:lvl>
    <w:lvl w:ilvl="1">
      <w:start w:val="1"/>
      <w:numFmt w:val="decimal"/>
      <w:lvlText w:val="%1.%2."/>
      <w:lvlJc w:val="left"/>
      <w:pPr>
        <w:ind w:left="1080" w:firstLine="0"/>
      </w:pPr>
      <w:rPr>
        <w:rFonts w:ascii="Arial" w:eastAsia="Arial" w:hAnsi="Arial" w:cs="Arial" w:hint="default"/>
        <w:b w:val="0"/>
        <w:i w:val="0"/>
        <w:strike w:val="0"/>
        <w:dstrike w:val="0"/>
        <w:color w:val="595959"/>
        <w:sz w:val="20"/>
        <w:szCs w:val="20"/>
        <w:u w:val="none" w:color="000000"/>
        <w:vertAlign w:val="baseline"/>
      </w:rPr>
    </w:lvl>
    <w:lvl w:ilvl="2">
      <w:start w:val="1"/>
      <w:numFmt w:val="bullet"/>
      <w:lvlText w:val="-"/>
      <w:lvlJc w:val="left"/>
      <w:pPr>
        <w:ind w:left="2146" w:firstLine="0"/>
      </w:pPr>
      <w:rPr>
        <w:rFonts w:ascii="Arial" w:eastAsia="Arial" w:hAnsi="Arial" w:cs="Arial" w:hint="default"/>
        <w:b w:val="0"/>
        <w:i w:val="0"/>
        <w:strike w:val="0"/>
        <w:dstrike w:val="0"/>
        <w:color w:val="000000"/>
        <w:sz w:val="20"/>
        <w:szCs w:val="20"/>
        <w:u w:val="none" w:color="000000"/>
        <w:vertAlign w:val="baseline"/>
      </w:rPr>
    </w:lvl>
    <w:lvl w:ilvl="3">
      <w:start w:val="1"/>
      <w:numFmt w:val="bullet"/>
      <w:lvlText w:val="•"/>
      <w:lvlJc w:val="left"/>
      <w:pPr>
        <w:ind w:left="1800" w:firstLine="0"/>
      </w:pPr>
      <w:rPr>
        <w:rFonts w:ascii="Arial" w:eastAsia="Arial" w:hAnsi="Arial" w:cs="Arial" w:hint="default"/>
        <w:b w:val="0"/>
        <w:i w:val="0"/>
        <w:strike w:val="0"/>
        <w:dstrike w:val="0"/>
        <w:color w:val="000000"/>
        <w:sz w:val="20"/>
        <w:szCs w:val="20"/>
        <w:u w:val="none" w:color="000000"/>
        <w:vertAlign w:val="baseline"/>
      </w:rPr>
    </w:lvl>
    <w:lvl w:ilvl="4">
      <w:start w:val="1"/>
      <w:numFmt w:val="bullet"/>
      <w:lvlText w:val="o"/>
      <w:lvlJc w:val="left"/>
      <w:pPr>
        <w:ind w:left="2520" w:firstLine="0"/>
      </w:pPr>
      <w:rPr>
        <w:rFonts w:ascii="Arial" w:eastAsia="Arial" w:hAnsi="Arial" w:cs="Arial" w:hint="default"/>
        <w:b w:val="0"/>
        <w:i w:val="0"/>
        <w:strike w:val="0"/>
        <w:dstrike w:val="0"/>
        <w:color w:val="000000"/>
        <w:sz w:val="20"/>
        <w:szCs w:val="20"/>
        <w:u w:val="none" w:color="000000"/>
        <w:vertAlign w:val="baseline"/>
      </w:rPr>
    </w:lvl>
    <w:lvl w:ilvl="5">
      <w:start w:val="1"/>
      <w:numFmt w:val="bullet"/>
      <w:lvlText w:val="▪"/>
      <w:lvlJc w:val="left"/>
      <w:pPr>
        <w:ind w:left="3240" w:firstLine="0"/>
      </w:pPr>
      <w:rPr>
        <w:rFonts w:ascii="Arial" w:eastAsia="Arial" w:hAnsi="Arial" w:cs="Arial" w:hint="default"/>
        <w:b w:val="0"/>
        <w:i w:val="0"/>
        <w:strike w:val="0"/>
        <w:dstrike w:val="0"/>
        <w:color w:val="000000"/>
        <w:sz w:val="20"/>
        <w:szCs w:val="20"/>
        <w:u w:val="none" w:color="000000"/>
        <w:vertAlign w:val="baseline"/>
      </w:rPr>
    </w:lvl>
    <w:lvl w:ilvl="6">
      <w:start w:val="1"/>
      <w:numFmt w:val="bullet"/>
      <w:lvlText w:val="•"/>
      <w:lvlJc w:val="left"/>
      <w:pPr>
        <w:ind w:left="3960" w:firstLine="0"/>
      </w:pPr>
      <w:rPr>
        <w:rFonts w:ascii="Arial" w:eastAsia="Arial" w:hAnsi="Arial" w:cs="Arial" w:hint="default"/>
        <w:b w:val="0"/>
        <w:i w:val="0"/>
        <w:strike w:val="0"/>
        <w:dstrike w:val="0"/>
        <w:color w:val="000000"/>
        <w:sz w:val="20"/>
        <w:szCs w:val="20"/>
        <w:u w:val="none" w:color="000000"/>
        <w:vertAlign w:val="baseline"/>
      </w:rPr>
    </w:lvl>
    <w:lvl w:ilvl="7">
      <w:start w:val="1"/>
      <w:numFmt w:val="bullet"/>
      <w:lvlText w:val="o"/>
      <w:lvlJc w:val="left"/>
      <w:pPr>
        <w:ind w:left="4680" w:firstLine="0"/>
      </w:pPr>
      <w:rPr>
        <w:rFonts w:ascii="Arial" w:eastAsia="Arial" w:hAnsi="Arial" w:cs="Arial" w:hint="default"/>
        <w:b w:val="0"/>
        <w:i w:val="0"/>
        <w:strike w:val="0"/>
        <w:dstrike w:val="0"/>
        <w:color w:val="000000"/>
        <w:sz w:val="20"/>
        <w:szCs w:val="20"/>
        <w:u w:val="none" w:color="000000"/>
        <w:vertAlign w:val="baseline"/>
      </w:rPr>
    </w:lvl>
    <w:lvl w:ilvl="8">
      <w:start w:val="1"/>
      <w:numFmt w:val="bullet"/>
      <w:lvlText w:val="▪"/>
      <w:lvlJc w:val="left"/>
      <w:pPr>
        <w:ind w:left="5400"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25" w15:restartNumberingAfterBreak="0">
    <w:nsid w:val="659E2E1F"/>
    <w:multiLevelType w:val="multilevel"/>
    <w:tmpl w:val="2DAC6536"/>
    <w:lvl w:ilvl="0">
      <w:start w:val="6"/>
      <w:numFmt w:val="decimal"/>
      <w:lvlText w:val="%1"/>
      <w:lvlJc w:val="left"/>
      <w:pPr>
        <w:ind w:left="435" w:hanging="435"/>
      </w:pPr>
      <w:rPr>
        <w:rFonts w:hint="default"/>
        <w:color w:val="7F7F7F"/>
      </w:rPr>
    </w:lvl>
    <w:lvl w:ilvl="1">
      <w:start w:val="1"/>
      <w:numFmt w:val="decimal"/>
      <w:lvlText w:val="%1.%2"/>
      <w:lvlJc w:val="left"/>
      <w:pPr>
        <w:ind w:left="435" w:hanging="435"/>
      </w:pPr>
      <w:rPr>
        <w:rFonts w:hint="default"/>
        <w:color w:val="7F7F7F"/>
      </w:rPr>
    </w:lvl>
    <w:lvl w:ilvl="2">
      <w:start w:val="1"/>
      <w:numFmt w:val="decimal"/>
      <w:lvlText w:val="%1.%2.%3"/>
      <w:lvlJc w:val="left"/>
      <w:pPr>
        <w:ind w:left="720" w:hanging="720"/>
      </w:pPr>
      <w:rPr>
        <w:rFonts w:hint="default"/>
        <w:color w:val="7F7F7F"/>
      </w:rPr>
    </w:lvl>
    <w:lvl w:ilvl="3">
      <w:start w:val="1"/>
      <w:numFmt w:val="decimal"/>
      <w:lvlText w:val="%1.%2.%3.%4"/>
      <w:lvlJc w:val="left"/>
      <w:pPr>
        <w:ind w:left="720" w:hanging="720"/>
      </w:pPr>
      <w:rPr>
        <w:rFonts w:hint="default"/>
        <w:color w:val="7F7F7F"/>
      </w:rPr>
    </w:lvl>
    <w:lvl w:ilvl="4">
      <w:start w:val="1"/>
      <w:numFmt w:val="decimal"/>
      <w:lvlText w:val="%1.%2.%3.%4.%5"/>
      <w:lvlJc w:val="left"/>
      <w:pPr>
        <w:ind w:left="1080" w:hanging="1080"/>
      </w:pPr>
      <w:rPr>
        <w:rFonts w:hint="default"/>
        <w:color w:val="7F7F7F"/>
      </w:rPr>
    </w:lvl>
    <w:lvl w:ilvl="5">
      <w:start w:val="1"/>
      <w:numFmt w:val="decimal"/>
      <w:lvlText w:val="%1.%2.%3.%4.%5.%6"/>
      <w:lvlJc w:val="left"/>
      <w:pPr>
        <w:ind w:left="1080" w:hanging="1080"/>
      </w:pPr>
      <w:rPr>
        <w:rFonts w:hint="default"/>
        <w:color w:val="7F7F7F"/>
      </w:rPr>
    </w:lvl>
    <w:lvl w:ilvl="6">
      <w:start w:val="1"/>
      <w:numFmt w:val="decimal"/>
      <w:lvlText w:val="%1.%2.%3.%4.%5.%6.%7"/>
      <w:lvlJc w:val="left"/>
      <w:pPr>
        <w:ind w:left="1440" w:hanging="1440"/>
      </w:pPr>
      <w:rPr>
        <w:rFonts w:hint="default"/>
        <w:color w:val="7F7F7F"/>
      </w:rPr>
    </w:lvl>
    <w:lvl w:ilvl="7">
      <w:start w:val="1"/>
      <w:numFmt w:val="decimal"/>
      <w:lvlText w:val="%1.%2.%3.%4.%5.%6.%7.%8"/>
      <w:lvlJc w:val="left"/>
      <w:pPr>
        <w:ind w:left="1440" w:hanging="1440"/>
      </w:pPr>
      <w:rPr>
        <w:rFonts w:hint="default"/>
        <w:color w:val="7F7F7F"/>
      </w:rPr>
    </w:lvl>
    <w:lvl w:ilvl="8">
      <w:start w:val="1"/>
      <w:numFmt w:val="decimal"/>
      <w:lvlText w:val="%1.%2.%3.%4.%5.%6.%7.%8.%9"/>
      <w:lvlJc w:val="left"/>
      <w:pPr>
        <w:ind w:left="1800" w:hanging="1800"/>
      </w:pPr>
      <w:rPr>
        <w:rFonts w:hint="default"/>
        <w:color w:val="7F7F7F"/>
      </w:rPr>
    </w:lvl>
  </w:abstractNum>
  <w:abstractNum w:abstractNumId="26" w15:restartNumberingAfterBreak="0">
    <w:nsid w:val="69EF4ECE"/>
    <w:multiLevelType w:val="hybridMultilevel"/>
    <w:tmpl w:val="14B840E8"/>
    <w:lvl w:ilvl="0" w:tplc="75746AE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C560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2934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0091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9E235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46801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548C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2DDC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124F7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465E9C"/>
    <w:multiLevelType w:val="hybridMultilevel"/>
    <w:tmpl w:val="8FE24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0874456"/>
    <w:multiLevelType w:val="hybridMultilevel"/>
    <w:tmpl w:val="E968E504"/>
    <w:lvl w:ilvl="0" w:tplc="EDB014B0">
      <w:start w:val="1"/>
      <w:numFmt w:val="decimal"/>
      <w:lvlText w:val="%1."/>
      <w:lvlJc w:val="left"/>
      <w:pPr>
        <w:ind w:left="720" w:hanging="360"/>
      </w:pPr>
      <w:rPr>
        <w:rFonts w:ascii="Arial" w:hAnsi="Arial" w:cs="Times New Roman" w:hint="default"/>
        <w:sz w:val="2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9" w15:restartNumberingAfterBreak="0">
    <w:nsid w:val="72D41219"/>
    <w:multiLevelType w:val="hybridMultilevel"/>
    <w:tmpl w:val="E968E504"/>
    <w:lvl w:ilvl="0" w:tplc="EDB014B0">
      <w:start w:val="1"/>
      <w:numFmt w:val="decimal"/>
      <w:lvlText w:val="%1."/>
      <w:lvlJc w:val="left"/>
      <w:pPr>
        <w:ind w:left="720" w:hanging="360"/>
      </w:pPr>
      <w:rPr>
        <w:rFonts w:ascii="Arial" w:hAnsi="Arial" w:cs="Times New Roman" w:hint="default"/>
        <w:sz w:val="2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0" w15:restartNumberingAfterBreak="0">
    <w:nsid w:val="74861089"/>
    <w:multiLevelType w:val="multilevel"/>
    <w:tmpl w:val="3440E172"/>
    <w:lvl w:ilvl="0">
      <w:start w:val="5"/>
      <w:numFmt w:val="decimal"/>
      <w:lvlText w:val="%1."/>
      <w:lvlJc w:val="left"/>
      <w:pPr>
        <w:ind w:left="35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start w:val="1"/>
      <w:numFmt w:val="lowerLetter"/>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C57D11"/>
    <w:multiLevelType w:val="multilevel"/>
    <w:tmpl w:val="D4BCC868"/>
    <w:lvl w:ilvl="0">
      <w:start w:val="1"/>
      <w:numFmt w:val="decimal"/>
      <w:lvlText w:val="%1."/>
      <w:lvlJc w:val="left"/>
      <w:pPr>
        <w:ind w:left="360" w:hanging="360"/>
      </w:pPr>
    </w:lvl>
    <w:lvl w:ilvl="1">
      <w:start w:val="10"/>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15:restartNumberingAfterBreak="0">
    <w:nsid w:val="7939436A"/>
    <w:multiLevelType w:val="hybridMultilevel"/>
    <w:tmpl w:val="D1F42C22"/>
    <w:lvl w:ilvl="0" w:tplc="78A4A40C">
      <w:start w:val="50"/>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3763C2"/>
    <w:multiLevelType w:val="multilevel"/>
    <w:tmpl w:val="D398FE4C"/>
    <w:lvl w:ilvl="0">
      <w:start w:val="1"/>
      <w:numFmt w:val="decimal"/>
      <w:lvlText w:val="%1."/>
      <w:lvlJc w:val="left"/>
      <w:pPr>
        <w:ind w:left="35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DC83D7C"/>
    <w:multiLevelType w:val="multilevel"/>
    <w:tmpl w:val="10C25660"/>
    <w:lvl w:ilvl="0">
      <w:start w:val="3"/>
      <w:numFmt w:val="decimal"/>
      <w:lvlText w:val="%1."/>
      <w:lvlJc w:val="left"/>
      <w:pPr>
        <w:ind w:left="480" w:hanging="480"/>
      </w:pPr>
      <w:rPr>
        <w:rFonts w:hint="default"/>
      </w:rPr>
    </w:lvl>
    <w:lvl w:ilvl="1">
      <w:start w:val="1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5" w15:restartNumberingAfterBreak="0">
    <w:nsid w:val="7F971DF1"/>
    <w:multiLevelType w:val="hybridMultilevel"/>
    <w:tmpl w:val="CD92D7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num>
  <w:num w:numId="4">
    <w:abstractNumId w:val="34"/>
  </w:num>
  <w:num w:numId="5">
    <w:abstractNumId w:val="17"/>
  </w:num>
  <w:num w:numId="6">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9"/>
  </w:num>
  <w:num w:numId="15">
    <w:abstractNumId w:val="8"/>
  </w:num>
  <w:num w:numId="16">
    <w:abstractNumId w:val="28"/>
  </w:num>
  <w:num w:numId="17">
    <w:abstractNumId w:val="10"/>
  </w:num>
  <w:num w:numId="18">
    <w:abstractNumId w:val="6"/>
  </w:num>
  <w:num w:numId="19">
    <w:abstractNumId w:val="35"/>
  </w:num>
  <w:num w:numId="20">
    <w:abstractNumId w:val="27"/>
  </w:num>
  <w:num w:numId="21">
    <w:abstractNumId w:val="11"/>
  </w:num>
  <w:num w:numId="22">
    <w:abstractNumId w:val="9"/>
  </w:num>
  <w:num w:numId="23">
    <w:abstractNumId w:val="12"/>
  </w:num>
  <w:num w:numId="24">
    <w:abstractNumId w:val="24"/>
  </w:num>
  <w:num w:numId="25">
    <w:abstractNumId w:val="7"/>
  </w:num>
  <w:num w:numId="26">
    <w:abstractNumId w:val="21"/>
  </w:num>
  <w:num w:numId="27">
    <w:abstractNumId w:val="25"/>
  </w:num>
  <w:num w:numId="28">
    <w:abstractNumId w:val="20"/>
  </w:num>
  <w:num w:numId="29">
    <w:abstractNumId w:val="15"/>
  </w:num>
  <w:num w:numId="30">
    <w:abstractNumId w:val="30"/>
  </w:num>
  <w:num w:numId="31">
    <w:abstractNumId w:val="22"/>
  </w:num>
  <w:num w:numId="32">
    <w:abstractNumId w:val="4"/>
  </w:num>
  <w:num w:numId="33">
    <w:abstractNumId w:val="2"/>
  </w:num>
  <w:num w:numId="34">
    <w:abstractNumId w:val="18"/>
  </w:num>
  <w:num w:numId="35">
    <w:abstractNumId w:val="26"/>
  </w:num>
  <w:num w:numId="36">
    <w:abstractNumId w:val="23"/>
  </w:num>
  <w:num w:numId="37">
    <w:abstractNumId w:val="3"/>
  </w:num>
  <w:num w:numId="38">
    <w:abstractNumId w:val="16"/>
  </w:num>
  <w:num w:numId="39">
    <w:abstractNumId w:val="13"/>
  </w:num>
  <w:num w:numId="4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5D"/>
    <w:rsid w:val="000019CA"/>
    <w:rsid w:val="000047C2"/>
    <w:rsid w:val="000120B0"/>
    <w:rsid w:val="0001529D"/>
    <w:rsid w:val="00015CF4"/>
    <w:rsid w:val="00021E8C"/>
    <w:rsid w:val="0002332A"/>
    <w:rsid w:val="00024F4C"/>
    <w:rsid w:val="00031F65"/>
    <w:rsid w:val="000339EB"/>
    <w:rsid w:val="000374B2"/>
    <w:rsid w:val="000439D7"/>
    <w:rsid w:val="000454F2"/>
    <w:rsid w:val="000501BE"/>
    <w:rsid w:val="0005073A"/>
    <w:rsid w:val="00052EDD"/>
    <w:rsid w:val="000530CA"/>
    <w:rsid w:val="000562A6"/>
    <w:rsid w:val="000578E0"/>
    <w:rsid w:val="00057E60"/>
    <w:rsid w:val="00065953"/>
    <w:rsid w:val="00065C76"/>
    <w:rsid w:val="000667B3"/>
    <w:rsid w:val="00067FCA"/>
    <w:rsid w:val="00071889"/>
    <w:rsid w:val="00073E5D"/>
    <w:rsid w:val="00074130"/>
    <w:rsid w:val="00075BB9"/>
    <w:rsid w:val="00076F16"/>
    <w:rsid w:val="00091023"/>
    <w:rsid w:val="00093101"/>
    <w:rsid w:val="0009549D"/>
    <w:rsid w:val="00097862"/>
    <w:rsid w:val="000A442B"/>
    <w:rsid w:val="000A5141"/>
    <w:rsid w:val="000A575E"/>
    <w:rsid w:val="000B0190"/>
    <w:rsid w:val="000B1B1C"/>
    <w:rsid w:val="000B414B"/>
    <w:rsid w:val="000B5783"/>
    <w:rsid w:val="000B7B32"/>
    <w:rsid w:val="000C1234"/>
    <w:rsid w:val="000C2C4D"/>
    <w:rsid w:val="000C2EFF"/>
    <w:rsid w:val="000D0A60"/>
    <w:rsid w:val="000D0F71"/>
    <w:rsid w:val="000E20BA"/>
    <w:rsid w:val="000F20FB"/>
    <w:rsid w:val="000F46F4"/>
    <w:rsid w:val="000F603F"/>
    <w:rsid w:val="001066C5"/>
    <w:rsid w:val="00115147"/>
    <w:rsid w:val="00121EFA"/>
    <w:rsid w:val="0012674C"/>
    <w:rsid w:val="00127CA5"/>
    <w:rsid w:val="0013330C"/>
    <w:rsid w:val="001343C3"/>
    <w:rsid w:val="00137639"/>
    <w:rsid w:val="0014343A"/>
    <w:rsid w:val="00143DE0"/>
    <w:rsid w:val="0015557C"/>
    <w:rsid w:val="00155C68"/>
    <w:rsid w:val="001612BD"/>
    <w:rsid w:val="001620C9"/>
    <w:rsid w:val="001736A5"/>
    <w:rsid w:val="00177FB0"/>
    <w:rsid w:val="00182E4E"/>
    <w:rsid w:val="00187F0C"/>
    <w:rsid w:val="00190F25"/>
    <w:rsid w:val="00195C0B"/>
    <w:rsid w:val="001A4F00"/>
    <w:rsid w:val="001A584E"/>
    <w:rsid w:val="001A6E4F"/>
    <w:rsid w:val="001B29C3"/>
    <w:rsid w:val="001B3F64"/>
    <w:rsid w:val="001B47C1"/>
    <w:rsid w:val="001B5A7D"/>
    <w:rsid w:val="001C048E"/>
    <w:rsid w:val="001C50CE"/>
    <w:rsid w:val="001C6713"/>
    <w:rsid w:val="001D403C"/>
    <w:rsid w:val="001E16BC"/>
    <w:rsid w:val="001E483E"/>
    <w:rsid w:val="001E4C82"/>
    <w:rsid w:val="001F3352"/>
    <w:rsid w:val="001F3EA5"/>
    <w:rsid w:val="001F40C2"/>
    <w:rsid w:val="002022E9"/>
    <w:rsid w:val="00202422"/>
    <w:rsid w:val="0020789C"/>
    <w:rsid w:val="00213D09"/>
    <w:rsid w:val="00225ABD"/>
    <w:rsid w:val="00231A59"/>
    <w:rsid w:val="00232BD7"/>
    <w:rsid w:val="002418B0"/>
    <w:rsid w:val="00245147"/>
    <w:rsid w:val="00245ABB"/>
    <w:rsid w:val="00251E22"/>
    <w:rsid w:val="00267942"/>
    <w:rsid w:val="00271D3E"/>
    <w:rsid w:val="00274177"/>
    <w:rsid w:val="002776BB"/>
    <w:rsid w:val="00280BCA"/>
    <w:rsid w:val="00286C9F"/>
    <w:rsid w:val="00290B7B"/>
    <w:rsid w:val="00290CEC"/>
    <w:rsid w:val="0029147A"/>
    <w:rsid w:val="002924A2"/>
    <w:rsid w:val="00293838"/>
    <w:rsid w:val="002945B5"/>
    <w:rsid w:val="00296611"/>
    <w:rsid w:val="00296F17"/>
    <w:rsid w:val="002A081D"/>
    <w:rsid w:val="002A59BC"/>
    <w:rsid w:val="002A5AB7"/>
    <w:rsid w:val="002A6F47"/>
    <w:rsid w:val="002B0ED6"/>
    <w:rsid w:val="002B3674"/>
    <w:rsid w:val="002B62BA"/>
    <w:rsid w:val="002C05E6"/>
    <w:rsid w:val="002C4D41"/>
    <w:rsid w:val="002D1ED3"/>
    <w:rsid w:val="002D23C3"/>
    <w:rsid w:val="002D2F62"/>
    <w:rsid w:val="002D59F5"/>
    <w:rsid w:val="002E2F51"/>
    <w:rsid w:val="002E35EE"/>
    <w:rsid w:val="002F1422"/>
    <w:rsid w:val="002F2341"/>
    <w:rsid w:val="002F6D9C"/>
    <w:rsid w:val="002F7A90"/>
    <w:rsid w:val="00305321"/>
    <w:rsid w:val="003061B6"/>
    <w:rsid w:val="00313EA5"/>
    <w:rsid w:val="003211B7"/>
    <w:rsid w:val="00325C55"/>
    <w:rsid w:val="00333EF8"/>
    <w:rsid w:val="00345099"/>
    <w:rsid w:val="00354148"/>
    <w:rsid w:val="0035497F"/>
    <w:rsid w:val="00355089"/>
    <w:rsid w:val="003553FD"/>
    <w:rsid w:val="003635E9"/>
    <w:rsid w:val="00363F01"/>
    <w:rsid w:val="00373B88"/>
    <w:rsid w:val="00373FD0"/>
    <w:rsid w:val="00387F35"/>
    <w:rsid w:val="003906FA"/>
    <w:rsid w:val="003913F2"/>
    <w:rsid w:val="00392DC6"/>
    <w:rsid w:val="00393979"/>
    <w:rsid w:val="003A57B1"/>
    <w:rsid w:val="003B3063"/>
    <w:rsid w:val="003B49BF"/>
    <w:rsid w:val="003C22FC"/>
    <w:rsid w:val="003C4210"/>
    <w:rsid w:val="003C679C"/>
    <w:rsid w:val="003C7377"/>
    <w:rsid w:val="003D2FFB"/>
    <w:rsid w:val="003D4426"/>
    <w:rsid w:val="003E5AE1"/>
    <w:rsid w:val="003E784C"/>
    <w:rsid w:val="003F0487"/>
    <w:rsid w:val="004029A6"/>
    <w:rsid w:val="00412304"/>
    <w:rsid w:val="004147AE"/>
    <w:rsid w:val="00421B64"/>
    <w:rsid w:val="004221F5"/>
    <w:rsid w:val="00422EB0"/>
    <w:rsid w:val="00431FE4"/>
    <w:rsid w:val="00437BBA"/>
    <w:rsid w:val="00441BF9"/>
    <w:rsid w:val="00441D2B"/>
    <w:rsid w:val="0044577F"/>
    <w:rsid w:val="004529B9"/>
    <w:rsid w:val="004631F9"/>
    <w:rsid w:val="00470A5C"/>
    <w:rsid w:val="00482218"/>
    <w:rsid w:val="00483D72"/>
    <w:rsid w:val="0048415D"/>
    <w:rsid w:val="00486995"/>
    <w:rsid w:val="00487905"/>
    <w:rsid w:val="00494CC2"/>
    <w:rsid w:val="004A28DA"/>
    <w:rsid w:val="004A458C"/>
    <w:rsid w:val="004A5133"/>
    <w:rsid w:val="004A774D"/>
    <w:rsid w:val="004A7DC2"/>
    <w:rsid w:val="004B6B29"/>
    <w:rsid w:val="004B6FD6"/>
    <w:rsid w:val="004D2F56"/>
    <w:rsid w:val="004D6B6E"/>
    <w:rsid w:val="004F306A"/>
    <w:rsid w:val="004F6BE9"/>
    <w:rsid w:val="005015B2"/>
    <w:rsid w:val="005038FA"/>
    <w:rsid w:val="00503FD1"/>
    <w:rsid w:val="00507B47"/>
    <w:rsid w:val="00511433"/>
    <w:rsid w:val="00521F8A"/>
    <w:rsid w:val="00523901"/>
    <w:rsid w:val="00546A5A"/>
    <w:rsid w:val="00550CED"/>
    <w:rsid w:val="0055236B"/>
    <w:rsid w:val="0055324F"/>
    <w:rsid w:val="005552AB"/>
    <w:rsid w:val="00556190"/>
    <w:rsid w:val="00563ED6"/>
    <w:rsid w:val="00566CD8"/>
    <w:rsid w:val="0056742F"/>
    <w:rsid w:val="00570B26"/>
    <w:rsid w:val="0057421C"/>
    <w:rsid w:val="00581175"/>
    <w:rsid w:val="00583A1D"/>
    <w:rsid w:val="00583CFD"/>
    <w:rsid w:val="00587EDC"/>
    <w:rsid w:val="005921AF"/>
    <w:rsid w:val="005977C2"/>
    <w:rsid w:val="005A10AB"/>
    <w:rsid w:val="005B0498"/>
    <w:rsid w:val="005B405A"/>
    <w:rsid w:val="005C4057"/>
    <w:rsid w:val="005C40A9"/>
    <w:rsid w:val="005C6E1F"/>
    <w:rsid w:val="005E3311"/>
    <w:rsid w:val="005E6C6D"/>
    <w:rsid w:val="005F30F8"/>
    <w:rsid w:val="00600B20"/>
    <w:rsid w:val="006115C2"/>
    <w:rsid w:val="00613D6E"/>
    <w:rsid w:val="00617C51"/>
    <w:rsid w:val="006317C2"/>
    <w:rsid w:val="006352B7"/>
    <w:rsid w:val="00636B1A"/>
    <w:rsid w:val="0063777A"/>
    <w:rsid w:val="00650C8D"/>
    <w:rsid w:val="00653BDF"/>
    <w:rsid w:val="00654B84"/>
    <w:rsid w:val="0065538F"/>
    <w:rsid w:val="0065555C"/>
    <w:rsid w:val="00661AC0"/>
    <w:rsid w:val="00670341"/>
    <w:rsid w:val="006731BD"/>
    <w:rsid w:val="00680819"/>
    <w:rsid w:val="00680F07"/>
    <w:rsid w:val="00683184"/>
    <w:rsid w:val="00685A36"/>
    <w:rsid w:val="00686E0C"/>
    <w:rsid w:val="006907B6"/>
    <w:rsid w:val="006A6C16"/>
    <w:rsid w:val="006A7985"/>
    <w:rsid w:val="006B0750"/>
    <w:rsid w:val="006B2303"/>
    <w:rsid w:val="006B2979"/>
    <w:rsid w:val="006B2D99"/>
    <w:rsid w:val="006B2E24"/>
    <w:rsid w:val="006B3440"/>
    <w:rsid w:val="006B612C"/>
    <w:rsid w:val="006C78FE"/>
    <w:rsid w:val="006D0FAF"/>
    <w:rsid w:val="006D4FB9"/>
    <w:rsid w:val="006D5314"/>
    <w:rsid w:val="006E5068"/>
    <w:rsid w:val="006E6227"/>
    <w:rsid w:val="006E7AA6"/>
    <w:rsid w:val="006F32A7"/>
    <w:rsid w:val="006F3BE2"/>
    <w:rsid w:val="00704702"/>
    <w:rsid w:val="00714A32"/>
    <w:rsid w:val="0072717E"/>
    <w:rsid w:val="0073206A"/>
    <w:rsid w:val="007331E5"/>
    <w:rsid w:val="00734EB5"/>
    <w:rsid w:val="00741528"/>
    <w:rsid w:val="00746903"/>
    <w:rsid w:val="0076306D"/>
    <w:rsid w:val="00764698"/>
    <w:rsid w:val="00770208"/>
    <w:rsid w:val="007715B9"/>
    <w:rsid w:val="00772A72"/>
    <w:rsid w:val="00773AC1"/>
    <w:rsid w:val="00773CA5"/>
    <w:rsid w:val="007859E9"/>
    <w:rsid w:val="00787C43"/>
    <w:rsid w:val="00792BF9"/>
    <w:rsid w:val="007A0D1C"/>
    <w:rsid w:val="007B08B1"/>
    <w:rsid w:val="007B09FB"/>
    <w:rsid w:val="007B1CBA"/>
    <w:rsid w:val="007B2449"/>
    <w:rsid w:val="007C068A"/>
    <w:rsid w:val="007C13E4"/>
    <w:rsid w:val="007C2F81"/>
    <w:rsid w:val="007C4D92"/>
    <w:rsid w:val="007D0A7A"/>
    <w:rsid w:val="007D3B5E"/>
    <w:rsid w:val="007D7A21"/>
    <w:rsid w:val="007E089C"/>
    <w:rsid w:val="007E0C87"/>
    <w:rsid w:val="007E53DA"/>
    <w:rsid w:val="007F0E54"/>
    <w:rsid w:val="007F10EF"/>
    <w:rsid w:val="007F2CE0"/>
    <w:rsid w:val="00812BF3"/>
    <w:rsid w:val="008145C2"/>
    <w:rsid w:val="00815E29"/>
    <w:rsid w:val="0082142D"/>
    <w:rsid w:val="00823919"/>
    <w:rsid w:val="00827CF1"/>
    <w:rsid w:val="00837851"/>
    <w:rsid w:val="0084418C"/>
    <w:rsid w:val="00844630"/>
    <w:rsid w:val="00847149"/>
    <w:rsid w:val="00855D8B"/>
    <w:rsid w:val="00866D84"/>
    <w:rsid w:val="00887EFF"/>
    <w:rsid w:val="00890767"/>
    <w:rsid w:val="008929DA"/>
    <w:rsid w:val="0089422B"/>
    <w:rsid w:val="008B1077"/>
    <w:rsid w:val="008B1322"/>
    <w:rsid w:val="008C1365"/>
    <w:rsid w:val="008D38CE"/>
    <w:rsid w:val="008D3F3A"/>
    <w:rsid w:val="008E5F36"/>
    <w:rsid w:val="008F01E4"/>
    <w:rsid w:val="008F5E64"/>
    <w:rsid w:val="008F6083"/>
    <w:rsid w:val="008F788D"/>
    <w:rsid w:val="0090598F"/>
    <w:rsid w:val="009137F2"/>
    <w:rsid w:val="00914CAF"/>
    <w:rsid w:val="00915994"/>
    <w:rsid w:val="009162FC"/>
    <w:rsid w:val="00916DFD"/>
    <w:rsid w:val="009202BF"/>
    <w:rsid w:val="0092277C"/>
    <w:rsid w:val="00923F47"/>
    <w:rsid w:val="00924E62"/>
    <w:rsid w:val="009307A3"/>
    <w:rsid w:val="00937BE8"/>
    <w:rsid w:val="00940A8E"/>
    <w:rsid w:val="00941DA0"/>
    <w:rsid w:val="009424FD"/>
    <w:rsid w:val="00943773"/>
    <w:rsid w:val="00944E00"/>
    <w:rsid w:val="0094790B"/>
    <w:rsid w:val="00954679"/>
    <w:rsid w:val="00955EBC"/>
    <w:rsid w:val="00956973"/>
    <w:rsid w:val="00957D2B"/>
    <w:rsid w:val="00961C9C"/>
    <w:rsid w:val="00962E7F"/>
    <w:rsid w:val="00964ABD"/>
    <w:rsid w:val="00967050"/>
    <w:rsid w:val="009728D7"/>
    <w:rsid w:val="0097372F"/>
    <w:rsid w:val="00976878"/>
    <w:rsid w:val="00977E65"/>
    <w:rsid w:val="00981C1B"/>
    <w:rsid w:val="009862E4"/>
    <w:rsid w:val="00986377"/>
    <w:rsid w:val="00987EC9"/>
    <w:rsid w:val="009A7890"/>
    <w:rsid w:val="009B0A3D"/>
    <w:rsid w:val="009B5091"/>
    <w:rsid w:val="009D5538"/>
    <w:rsid w:val="009E06AD"/>
    <w:rsid w:val="00A1176B"/>
    <w:rsid w:val="00A13E63"/>
    <w:rsid w:val="00A20567"/>
    <w:rsid w:val="00A205EC"/>
    <w:rsid w:val="00A263C8"/>
    <w:rsid w:val="00A30DD2"/>
    <w:rsid w:val="00A34A16"/>
    <w:rsid w:val="00A36D83"/>
    <w:rsid w:val="00A373B7"/>
    <w:rsid w:val="00A473E6"/>
    <w:rsid w:val="00A52C7C"/>
    <w:rsid w:val="00A54B84"/>
    <w:rsid w:val="00A5712F"/>
    <w:rsid w:val="00A62B96"/>
    <w:rsid w:val="00A63416"/>
    <w:rsid w:val="00A83699"/>
    <w:rsid w:val="00A92314"/>
    <w:rsid w:val="00A94399"/>
    <w:rsid w:val="00A94697"/>
    <w:rsid w:val="00AA187D"/>
    <w:rsid w:val="00AB18BA"/>
    <w:rsid w:val="00AB39FE"/>
    <w:rsid w:val="00AB4754"/>
    <w:rsid w:val="00AB4ACD"/>
    <w:rsid w:val="00AB70C6"/>
    <w:rsid w:val="00AE0282"/>
    <w:rsid w:val="00AF0586"/>
    <w:rsid w:val="00B00F33"/>
    <w:rsid w:val="00B05FC0"/>
    <w:rsid w:val="00B14386"/>
    <w:rsid w:val="00B24FA4"/>
    <w:rsid w:val="00B270D1"/>
    <w:rsid w:val="00B309F8"/>
    <w:rsid w:val="00B36D3D"/>
    <w:rsid w:val="00B371E0"/>
    <w:rsid w:val="00B41396"/>
    <w:rsid w:val="00B42FD5"/>
    <w:rsid w:val="00B51353"/>
    <w:rsid w:val="00B638BE"/>
    <w:rsid w:val="00B72CD7"/>
    <w:rsid w:val="00B83B00"/>
    <w:rsid w:val="00BA0525"/>
    <w:rsid w:val="00BA1225"/>
    <w:rsid w:val="00BB26D6"/>
    <w:rsid w:val="00BB2F0B"/>
    <w:rsid w:val="00BB5F2D"/>
    <w:rsid w:val="00BB6A12"/>
    <w:rsid w:val="00BC2872"/>
    <w:rsid w:val="00BC4BE9"/>
    <w:rsid w:val="00BC6A2D"/>
    <w:rsid w:val="00BC724C"/>
    <w:rsid w:val="00BD5C38"/>
    <w:rsid w:val="00BE1385"/>
    <w:rsid w:val="00BE2F5F"/>
    <w:rsid w:val="00BE6747"/>
    <w:rsid w:val="00BF0BAA"/>
    <w:rsid w:val="00BF1EC9"/>
    <w:rsid w:val="00BF3F33"/>
    <w:rsid w:val="00BF56DD"/>
    <w:rsid w:val="00C00FA0"/>
    <w:rsid w:val="00C10C9E"/>
    <w:rsid w:val="00C2256C"/>
    <w:rsid w:val="00C2329C"/>
    <w:rsid w:val="00C339A7"/>
    <w:rsid w:val="00C3736C"/>
    <w:rsid w:val="00C40410"/>
    <w:rsid w:val="00C42397"/>
    <w:rsid w:val="00C4370B"/>
    <w:rsid w:val="00C437F4"/>
    <w:rsid w:val="00C43849"/>
    <w:rsid w:val="00C4508D"/>
    <w:rsid w:val="00C45A35"/>
    <w:rsid w:val="00C476D5"/>
    <w:rsid w:val="00C52C6E"/>
    <w:rsid w:val="00C54493"/>
    <w:rsid w:val="00C60382"/>
    <w:rsid w:val="00C6069E"/>
    <w:rsid w:val="00C64545"/>
    <w:rsid w:val="00C657E1"/>
    <w:rsid w:val="00C75662"/>
    <w:rsid w:val="00C838D0"/>
    <w:rsid w:val="00C8601F"/>
    <w:rsid w:val="00C866A8"/>
    <w:rsid w:val="00C94D88"/>
    <w:rsid w:val="00CA2C63"/>
    <w:rsid w:val="00CA6FE1"/>
    <w:rsid w:val="00CA7F0B"/>
    <w:rsid w:val="00CB1D41"/>
    <w:rsid w:val="00CB547E"/>
    <w:rsid w:val="00CB5F97"/>
    <w:rsid w:val="00CC263A"/>
    <w:rsid w:val="00CC5A72"/>
    <w:rsid w:val="00CC5EEA"/>
    <w:rsid w:val="00CC5F23"/>
    <w:rsid w:val="00CC6534"/>
    <w:rsid w:val="00CD06D9"/>
    <w:rsid w:val="00CD3327"/>
    <w:rsid w:val="00CE390B"/>
    <w:rsid w:val="00CE711E"/>
    <w:rsid w:val="00CE7D90"/>
    <w:rsid w:val="00CF1A8F"/>
    <w:rsid w:val="00CF2A18"/>
    <w:rsid w:val="00CF725B"/>
    <w:rsid w:val="00D00834"/>
    <w:rsid w:val="00D01CE0"/>
    <w:rsid w:val="00D02575"/>
    <w:rsid w:val="00D03E06"/>
    <w:rsid w:val="00D04DEE"/>
    <w:rsid w:val="00D11246"/>
    <w:rsid w:val="00D12B32"/>
    <w:rsid w:val="00D16488"/>
    <w:rsid w:val="00D21104"/>
    <w:rsid w:val="00D220DF"/>
    <w:rsid w:val="00D224E3"/>
    <w:rsid w:val="00D239D0"/>
    <w:rsid w:val="00D25F41"/>
    <w:rsid w:val="00D31C0C"/>
    <w:rsid w:val="00D42E28"/>
    <w:rsid w:val="00D43853"/>
    <w:rsid w:val="00D43E9F"/>
    <w:rsid w:val="00D474FF"/>
    <w:rsid w:val="00D5234A"/>
    <w:rsid w:val="00D5780B"/>
    <w:rsid w:val="00D60F84"/>
    <w:rsid w:val="00D621BC"/>
    <w:rsid w:val="00D64EB7"/>
    <w:rsid w:val="00D66609"/>
    <w:rsid w:val="00D67AE2"/>
    <w:rsid w:val="00D73D35"/>
    <w:rsid w:val="00D7624A"/>
    <w:rsid w:val="00D904F9"/>
    <w:rsid w:val="00D90F81"/>
    <w:rsid w:val="00D92958"/>
    <w:rsid w:val="00D95394"/>
    <w:rsid w:val="00DA027D"/>
    <w:rsid w:val="00DA1D5D"/>
    <w:rsid w:val="00DA482D"/>
    <w:rsid w:val="00DB390E"/>
    <w:rsid w:val="00DC6BFF"/>
    <w:rsid w:val="00DD4F59"/>
    <w:rsid w:val="00DD5DF8"/>
    <w:rsid w:val="00DD648A"/>
    <w:rsid w:val="00DE4596"/>
    <w:rsid w:val="00DF538F"/>
    <w:rsid w:val="00DF7F6F"/>
    <w:rsid w:val="00E0094B"/>
    <w:rsid w:val="00E0269F"/>
    <w:rsid w:val="00E02F3A"/>
    <w:rsid w:val="00E03D16"/>
    <w:rsid w:val="00E0421F"/>
    <w:rsid w:val="00E13BCC"/>
    <w:rsid w:val="00E146F6"/>
    <w:rsid w:val="00E2212E"/>
    <w:rsid w:val="00E26AAF"/>
    <w:rsid w:val="00E32C81"/>
    <w:rsid w:val="00E33C36"/>
    <w:rsid w:val="00E4059A"/>
    <w:rsid w:val="00E42241"/>
    <w:rsid w:val="00E4271C"/>
    <w:rsid w:val="00E4317E"/>
    <w:rsid w:val="00E47D3B"/>
    <w:rsid w:val="00E47F84"/>
    <w:rsid w:val="00E55DA0"/>
    <w:rsid w:val="00E578EC"/>
    <w:rsid w:val="00E6106A"/>
    <w:rsid w:val="00E65E13"/>
    <w:rsid w:val="00E70CC4"/>
    <w:rsid w:val="00E75359"/>
    <w:rsid w:val="00E762CA"/>
    <w:rsid w:val="00E808EC"/>
    <w:rsid w:val="00E82CF8"/>
    <w:rsid w:val="00E92649"/>
    <w:rsid w:val="00E953D6"/>
    <w:rsid w:val="00E97545"/>
    <w:rsid w:val="00EB637A"/>
    <w:rsid w:val="00EC1DC9"/>
    <w:rsid w:val="00EC3D24"/>
    <w:rsid w:val="00EC49D6"/>
    <w:rsid w:val="00EC77E2"/>
    <w:rsid w:val="00EC7BFF"/>
    <w:rsid w:val="00ED62E3"/>
    <w:rsid w:val="00EE5B91"/>
    <w:rsid w:val="00EF63BF"/>
    <w:rsid w:val="00EF66F4"/>
    <w:rsid w:val="00F02C67"/>
    <w:rsid w:val="00F06D58"/>
    <w:rsid w:val="00F17856"/>
    <w:rsid w:val="00F229BD"/>
    <w:rsid w:val="00F232A9"/>
    <w:rsid w:val="00F252BD"/>
    <w:rsid w:val="00F26661"/>
    <w:rsid w:val="00F27DF2"/>
    <w:rsid w:val="00F331C7"/>
    <w:rsid w:val="00F34F80"/>
    <w:rsid w:val="00F37469"/>
    <w:rsid w:val="00F459F1"/>
    <w:rsid w:val="00F507FA"/>
    <w:rsid w:val="00F50AD5"/>
    <w:rsid w:val="00F576F7"/>
    <w:rsid w:val="00F6218B"/>
    <w:rsid w:val="00F64096"/>
    <w:rsid w:val="00F65C7F"/>
    <w:rsid w:val="00F75AD3"/>
    <w:rsid w:val="00F75B1A"/>
    <w:rsid w:val="00F771A6"/>
    <w:rsid w:val="00F81EF0"/>
    <w:rsid w:val="00F83324"/>
    <w:rsid w:val="00F83960"/>
    <w:rsid w:val="00F86630"/>
    <w:rsid w:val="00F8677C"/>
    <w:rsid w:val="00F903B8"/>
    <w:rsid w:val="00F91E60"/>
    <w:rsid w:val="00F92993"/>
    <w:rsid w:val="00F94CF8"/>
    <w:rsid w:val="00FB179E"/>
    <w:rsid w:val="00FC115A"/>
    <w:rsid w:val="00FC2315"/>
    <w:rsid w:val="00FC743B"/>
    <w:rsid w:val="00FD04F8"/>
    <w:rsid w:val="00FD3A89"/>
    <w:rsid w:val="00FE1E4A"/>
    <w:rsid w:val="00FE2F90"/>
    <w:rsid w:val="00FE32B3"/>
    <w:rsid w:val="00FF6551"/>
    <w:rsid w:val="00FF6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487"/>
  <w15:docId w15:val="{F03D3C28-2B9C-46A0-94DB-177AB564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EF"/>
    <w:rPr>
      <w:sz w:val="24"/>
      <w:szCs w:val="24"/>
    </w:rPr>
  </w:style>
  <w:style w:type="paragraph" w:styleId="Naslov1">
    <w:name w:val="heading 1"/>
    <w:basedOn w:val="Normal"/>
    <w:next w:val="Normal"/>
    <w:link w:val="Naslov1Char"/>
    <w:uiPriority w:val="99"/>
    <w:qFormat/>
    <w:rsid w:val="00FB179E"/>
    <w:pPr>
      <w:keepNext/>
      <w:outlineLvl w:val="0"/>
    </w:pPr>
    <w:rPr>
      <w:sz w:val="20"/>
      <w:u w:val="single"/>
    </w:rPr>
  </w:style>
  <w:style w:type="paragraph" w:styleId="Naslov2">
    <w:name w:val="heading 2"/>
    <w:basedOn w:val="Normal"/>
    <w:next w:val="Normal"/>
    <w:link w:val="Naslov2Char"/>
    <w:uiPriority w:val="99"/>
    <w:semiHidden/>
    <w:unhideWhenUsed/>
    <w:qFormat/>
    <w:rsid w:val="00073E5D"/>
    <w:pPr>
      <w:keepNext/>
      <w:tabs>
        <w:tab w:val="num" w:pos="1440"/>
      </w:tabs>
      <w:spacing w:before="240" w:after="60"/>
      <w:ind w:left="1440" w:hanging="720"/>
      <w:outlineLvl w:val="1"/>
    </w:pPr>
    <w:rPr>
      <w:rFonts w:ascii="Cambria" w:hAnsi="Cambria" w:cs="Cambria"/>
      <w:b/>
      <w:bCs/>
      <w:i/>
      <w:iCs/>
      <w:sz w:val="28"/>
      <w:szCs w:val="28"/>
    </w:rPr>
  </w:style>
  <w:style w:type="paragraph" w:styleId="Naslov3">
    <w:name w:val="heading 3"/>
    <w:basedOn w:val="Normal"/>
    <w:next w:val="Normal"/>
    <w:link w:val="Naslov3Char"/>
    <w:uiPriority w:val="99"/>
    <w:semiHidden/>
    <w:unhideWhenUsed/>
    <w:qFormat/>
    <w:rsid w:val="00073E5D"/>
    <w:pPr>
      <w:keepNext/>
      <w:tabs>
        <w:tab w:val="num" w:pos="2160"/>
      </w:tabs>
      <w:spacing w:before="240" w:after="60"/>
      <w:ind w:left="2160" w:hanging="720"/>
      <w:outlineLvl w:val="2"/>
    </w:pPr>
    <w:rPr>
      <w:rFonts w:ascii="Cambria" w:hAnsi="Cambria" w:cs="Cambria"/>
      <w:b/>
      <w:bCs/>
      <w:sz w:val="26"/>
      <w:szCs w:val="26"/>
    </w:rPr>
  </w:style>
  <w:style w:type="paragraph" w:styleId="Naslov4">
    <w:name w:val="heading 4"/>
    <w:basedOn w:val="Normal"/>
    <w:next w:val="Normal"/>
    <w:link w:val="Naslov4Char"/>
    <w:uiPriority w:val="99"/>
    <w:semiHidden/>
    <w:unhideWhenUsed/>
    <w:qFormat/>
    <w:rsid w:val="00073E5D"/>
    <w:pPr>
      <w:keepNext/>
      <w:tabs>
        <w:tab w:val="num" w:pos="2880"/>
      </w:tabs>
      <w:spacing w:before="240" w:after="60"/>
      <w:ind w:left="2880" w:hanging="720"/>
      <w:outlineLvl w:val="3"/>
    </w:pPr>
    <w:rPr>
      <w:rFonts w:ascii="Calibri" w:hAnsi="Calibri" w:cs="Calibri"/>
      <w:b/>
      <w:bCs/>
      <w:sz w:val="28"/>
      <w:szCs w:val="28"/>
    </w:rPr>
  </w:style>
  <w:style w:type="paragraph" w:styleId="Naslov5">
    <w:name w:val="heading 5"/>
    <w:basedOn w:val="Normal"/>
    <w:next w:val="Normal"/>
    <w:link w:val="Naslov5Char"/>
    <w:uiPriority w:val="99"/>
    <w:semiHidden/>
    <w:unhideWhenUsed/>
    <w:qFormat/>
    <w:rsid w:val="00073E5D"/>
    <w:pPr>
      <w:tabs>
        <w:tab w:val="num" w:pos="3600"/>
      </w:tabs>
      <w:spacing w:before="240" w:after="60"/>
      <w:ind w:left="3600" w:hanging="720"/>
      <w:outlineLvl w:val="4"/>
    </w:pPr>
    <w:rPr>
      <w:rFonts w:ascii="Calibri" w:hAnsi="Calibri" w:cs="Calibri"/>
      <w:b/>
      <w:bCs/>
      <w:i/>
      <w:iCs/>
      <w:sz w:val="26"/>
      <w:szCs w:val="26"/>
    </w:rPr>
  </w:style>
  <w:style w:type="paragraph" w:styleId="Naslov6">
    <w:name w:val="heading 6"/>
    <w:basedOn w:val="Normal"/>
    <w:next w:val="Normal"/>
    <w:link w:val="Naslov6Char"/>
    <w:uiPriority w:val="99"/>
    <w:semiHidden/>
    <w:unhideWhenUsed/>
    <w:qFormat/>
    <w:rsid w:val="00073E5D"/>
    <w:pPr>
      <w:tabs>
        <w:tab w:val="num" w:pos="4320"/>
      </w:tabs>
      <w:spacing w:before="240" w:after="60"/>
      <w:ind w:left="4320" w:hanging="720"/>
      <w:outlineLvl w:val="5"/>
    </w:pPr>
    <w:rPr>
      <w:b/>
      <w:bCs/>
      <w:sz w:val="22"/>
      <w:szCs w:val="22"/>
    </w:rPr>
  </w:style>
  <w:style w:type="paragraph" w:styleId="Naslov7">
    <w:name w:val="heading 7"/>
    <w:basedOn w:val="Normal"/>
    <w:next w:val="Normal"/>
    <w:link w:val="Naslov7Char"/>
    <w:uiPriority w:val="99"/>
    <w:semiHidden/>
    <w:unhideWhenUsed/>
    <w:qFormat/>
    <w:rsid w:val="00073E5D"/>
    <w:pPr>
      <w:tabs>
        <w:tab w:val="num" w:pos="5040"/>
      </w:tabs>
      <w:spacing w:before="240" w:after="60"/>
      <w:ind w:left="5040" w:hanging="720"/>
      <w:outlineLvl w:val="6"/>
    </w:pPr>
    <w:rPr>
      <w:rFonts w:ascii="Calibri" w:hAnsi="Calibri" w:cs="Calibri"/>
    </w:rPr>
  </w:style>
  <w:style w:type="paragraph" w:styleId="Naslov8">
    <w:name w:val="heading 8"/>
    <w:basedOn w:val="Normal"/>
    <w:next w:val="Normal"/>
    <w:link w:val="Naslov8Char"/>
    <w:uiPriority w:val="99"/>
    <w:semiHidden/>
    <w:unhideWhenUsed/>
    <w:qFormat/>
    <w:rsid w:val="00073E5D"/>
    <w:pPr>
      <w:tabs>
        <w:tab w:val="num" w:pos="5760"/>
      </w:tabs>
      <w:spacing w:before="240" w:after="60"/>
      <w:ind w:left="5760" w:hanging="720"/>
      <w:outlineLvl w:val="7"/>
    </w:pPr>
    <w:rPr>
      <w:rFonts w:ascii="Calibri" w:hAnsi="Calibri" w:cs="Calibri"/>
      <w:i/>
      <w:iCs/>
    </w:rPr>
  </w:style>
  <w:style w:type="paragraph" w:styleId="Naslov9">
    <w:name w:val="heading 9"/>
    <w:basedOn w:val="Normal"/>
    <w:next w:val="Normal"/>
    <w:link w:val="Naslov9Char"/>
    <w:uiPriority w:val="99"/>
    <w:semiHidden/>
    <w:unhideWhenUsed/>
    <w:qFormat/>
    <w:rsid w:val="00073E5D"/>
    <w:pPr>
      <w:tabs>
        <w:tab w:val="num" w:pos="6480"/>
      </w:tabs>
      <w:spacing w:before="240" w:after="60"/>
      <w:ind w:left="6480" w:hanging="720"/>
      <w:outlineLvl w:val="8"/>
    </w:pPr>
    <w:rPr>
      <w:rFonts w:ascii="Cambria" w:hAnsi="Cambria" w:cs="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FB179E"/>
    <w:rPr>
      <w:color w:val="0000FF"/>
      <w:u w:val="single"/>
    </w:rPr>
  </w:style>
  <w:style w:type="paragraph" w:styleId="Tijeloteksta">
    <w:name w:val="Body Text"/>
    <w:basedOn w:val="Normal"/>
    <w:semiHidden/>
    <w:rsid w:val="00FB179E"/>
    <w:pPr>
      <w:jc w:val="center"/>
    </w:pPr>
    <w:rPr>
      <w:sz w:val="20"/>
    </w:rPr>
  </w:style>
  <w:style w:type="paragraph" w:styleId="Uvuenotijeloteksta">
    <w:name w:val="Body Text Indent"/>
    <w:basedOn w:val="Normal"/>
    <w:link w:val="UvuenotijelotekstaChar"/>
    <w:unhideWhenUsed/>
    <w:rsid w:val="0065555C"/>
    <w:pPr>
      <w:spacing w:after="120"/>
      <w:ind w:left="283"/>
    </w:pPr>
  </w:style>
  <w:style w:type="character" w:customStyle="1" w:styleId="UvuenotijelotekstaChar">
    <w:name w:val="Uvučeno tijelo teksta Char"/>
    <w:link w:val="Uvuenotijeloteksta"/>
    <w:rsid w:val="0065555C"/>
    <w:rPr>
      <w:sz w:val="24"/>
      <w:szCs w:val="24"/>
    </w:rPr>
  </w:style>
  <w:style w:type="character" w:customStyle="1" w:styleId="Naslov1Char">
    <w:name w:val="Naslov 1 Char"/>
    <w:link w:val="Naslov1"/>
    <w:uiPriority w:val="99"/>
    <w:rsid w:val="00EC7BFF"/>
    <w:rPr>
      <w:szCs w:val="24"/>
      <w:u w:val="single"/>
    </w:rPr>
  </w:style>
  <w:style w:type="paragraph" w:styleId="Bezproreda">
    <w:name w:val="No Spacing"/>
    <w:uiPriority w:val="1"/>
    <w:qFormat/>
    <w:rsid w:val="00EC7BFF"/>
    <w:rPr>
      <w:rFonts w:ascii="Calibri" w:eastAsia="Calibri" w:hAnsi="Calibri"/>
      <w:sz w:val="22"/>
      <w:szCs w:val="22"/>
      <w:lang w:eastAsia="en-US"/>
    </w:rPr>
  </w:style>
  <w:style w:type="paragraph" w:styleId="Zaglavlje">
    <w:name w:val="header"/>
    <w:basedOn w:val="Normal"/>
    <w:link w:val="ZaglavljeChar"/>
    <w:uiPriority w:val="99"/>
    <w:unhideWhenUsed/>
    <w:rsid w:val="00A54B84"/>
    <w:pPr>
      <w:tabs>
        <w:tab w:val="center" w:pos="4536"/>
        <w:tab w:val="right" w:pos="9072"/>
      </w:tabs>
    </w:pPr>
  </w:style>
  <w:style w:type="character" w:customStyle="1" w:styleId="ZaglavljeChar">
    <w:name w:val="Zaglavlje Char"/>
    <w:link w:val="Zaglavlje"/>
    <w:uiPriority w:val="99"/>
    <w:rsid w:val="00A54B84"/>
    <w:rPr>
      <w:sz w:val="24"/>
      <w:szCs w:val="24"/>
    </w:rPr>
  </w:style>
  <w:style w:type="paragraph" w:styleId="Podnoje">
    <w:name w:val="footer"/>
    <w:basedOn w:val="Normal"/>
    <w:link w:val="PodnojeChar"/>
    <w:uiPriority w:val="99"/>
    <w:unhideWhenUsed/>
    <w:rsid w:val="00A54B84"/>
    <w:pPr>
      <w:tabs>
        <w:tab w:val="center" w:pos="4536"/>
        <w:tab w:val="right" w:pos="9072"/>
      </w:tabs>
    </w:pPr>
  </w:style>
  <w:style w:type="character" w:customStyle="1" w:styleId="PodnojeChar">
    <w:name w:val="Podnožje Char"/>
    <w:link w:val="Podnoje"/>
    <w:uiPriority w:val="99"/>
    <w:rsid w:val="00A54B84"/>
    <w:rPr>
      <w:sz w:val="24"/>
      <w:szCs w:val="24"/>
    </w:rPr>
  </w:style>
  <w:style w:type="paragraph" w:styleId="Odlomakpopisa">
    <w:name w:val="List Paragraph"/>
    <w:basedOn w:val="Normal"/>
    <w:uiPriority w:val="99"/>
    <w:qFormat/>
    <w:rsid w:val="00583CFD"/>
    <w:pPr>
      <w:ind w:left="720"/>
      <w:contextualSpacing/>
    </w:pPr>
  </w:style>
  <w:style w:type="character" w:customStyle="1" w:styleId="Naslov2Char">
    <w:name w:val="Naslov 2 Char"/>
    <w:basedOn w:val="Zadanifontodlomka"/>
    <w:link w:val="Naslov2"/>
    <w:uiPriority w:val="99"/>
    <w:semiHidden/>
    <w:rsid w:val="00073E5D"/>
    <w:rPr>
      <w:rFonts w:ascii="Cambria" w:hAnsi="Cambria" w:cs="Cambria"/>
      <w:b/>
      <w:bCs/>
      <w:i/>
      <w:iCs/>
      <w:sz w:val="28"/>
      <w:szCs w:val="28"/>
    </w:rPr>
  </w:style>
  <w:style w:type="character" w:customStyle="1" w:styleId="Naslov3Char">
    <w:name w:val="Naslov 3 Char"/>
    <w:basedOn w:val="Zadanifontodlomka"/>
    <w:link w:val="Naslov3"/>
    <w:uiPriority w:val="99"/>
    <w:semiHidden/>
    <w:rsid w:val="00073E5D"/>
    <w:rPr>
      <w:rFonts w:ascii="Cambria" w:hAnsi="Cambria" w:cs="Cambria"/>
      <w:b/>
      <w:bCs/>
      <w:sz w:val="26"/>
      <w:szCs w:val="26"/>
    </w:rPr>
  </w:style>
  <w:style w:type="character" w:customStyle="1" w:styleId="Naslov4Char">
    <w:name w:val="Naslov 4 Char"/>
    <w:basedOn w:val="Zadanifontodlomka"/>
    <w:link w:val="Naslov4"/>
    <w:uiPriority w:val="99"/>
    <w:semiHidden/>
    <w:rsid w:val="00073E5D"/>
    <w:rPr>
      <w:rFonts w:ascii="Calibri" w:hAnsi="Calibri" w:cs="Calibri"/>
      <w:b/>
      <w:bCs/>
      <w:sz w:val="28"/>
      <w:szCs w:val="28"/>
    </w:rPr>
  </w:style>
  <w:style w:type="character" w:customStyle="1" w:styleId="Naslov5Char">
    <w:name w:val="Naslov 5 Char"/>
    <w:basedOn w:val="Zadanifontodlomka"/>
    <w:link w:val="Naslov5"/>
    <w:uiPriority w:val="99"/>
    <w:semiHidden/>
    <w:rsid w:val="00073E5D"/>
    <w:rPr>
      <w:rFonts w:ascii="Calibri" w:hAnsi="Calibri" w:cs="Calibri"/>
      <w:b/>
      <w:bCs/>
      <w:i/>
      <w:iCs/>
      <w:sz w:val="26"/>
      <w:szCs w:val="26"/>
    </w:rPr>
  </w:style>
  <w:style w:type="character" w:customStyle="1" w:styleId="Naslov6Char">
    <w:name w:val="Naslov 6 Char"/>
    <w:basedOn w:val="Zadanifontodlomka"/>
    <w:link w:val="Naslov6"/>
    <w:uiPriority w:val="99"/>
    <w:semiHidden/>
    <w:rsid w:val="00073E5D"/>
    <w:rPr>
      <w:b/>
      <w:bCs/>
      <w:sz w:val="22"/>
      <w:szCs w:val="22"/>
    </w:rPr>
  </w:style>
  <w:style w:type="character" w:customStyle="1" w:styleId="Naslov7Char">
    <w:name w:val="Naslov 7 Char"/>
    <w:basedOn w:val="Zadanifontodlomka"/>
    <w:link w:val="Naslov7"/>
    <w:uiPriority w:val="99"/>
    <w:semiHidden/>
    <w:rsid w:val="00073E5D"/>
    <w:rPr>
      <w:rFonts w:ascii="Calibri" w:hAnsi="Calibri" w:cs="Calibri"/>
      <w:sz w:val="24"/>
      <w:szCs w:val="24"/>
    </w:rPr>
  </w:style>
  <w:style w:type="character" w:customStyle="1" w:styleId="Naslov8Char">
    <w:name w:val="Naslov 8 Char"/>
    <w:basedOn w:val="Zadanifontodlomka"/>
    <w:link w:val="Naslov8"/>
    <w:uiPriority w:val="99"/>
    <w:semiHidden/>
    <w:rsid w:val="00073E5D"/>
    <w:rPr>
      <w:rFonts w:ascii="Calibri" w:hAnsi="Calibri" w:cs="Calibri"/>
      <w:i/>
      <w:iCs/>
      <w:sz w:val="24"/>
      <w:szCs w:val="24"/>
    </w:rPr>
  </w:style>
  <w:style w:type="character" w:customStyle="1" w:styleId="Naslov9Char">
    <w:name w:val="Naslov 9 Char"/>
    <w:basedOn w:val="Zadanifontodlomka"/>
    <w:link w:val="Naslov9"/>
    <w:uiPriority w:val="99"/>
    <w:semiHidden/>
    <w:rsid w:val="00073E5D"/>
    <w:rPr>
      <w:rFonts w:ascii="Cambria" w:hAnsi="Cambria" w:cs="Cambria"/>
      <w:sz w:val="22"/>
      <w:szCs w:val="22"/>
    </w:rPr>
  </w:style>
  <w:style w:type="character" w:styleId="SlijeenaHiperveza">
    <w:name w:val="FollowedHyperlink"/>
    <w:basedOn w:val="Zadanifontodlomka"/>
    <w:uiPriority w:val="99"/>
    <w:semiHidden/>
    <w:unhideWhenUsed/>
    <w:rsid w:val="00073E5D"/>
    <w:rPr>
      <w:color w:val="800080" w:themeColor="followedHyperlink"/>
      <w:u w:val="single"/>
    </w:rPr>
  </w:style>
  <w:style w:type="paragraph" w:customStyle="1" w:styleId="msonormal0">
    <w:name w:val="msonormal"/>
    <w:basedOn w:val="Normal"/>
    <w:rsid w:val="00073E5D"/>
    <w:pPr>
      <w:spacing w:before="100" w:beforeAutospacing="1" w:after="100" w:afterAutospacing="1"/>
    </w:pPr>
  </w:style>
  <w:style w:type="paragraph" w:styleId="Tekstbalonia">
    <w:name w:val="Balloon Text"/>
    <w:basedOn w:val="Normal"/>
    <w:link w:val="TekstbaloniaChar"/>
    <w:uiPriority w:val="99"/>
    <w:semiHidden/>
    <w:unhideWhenUsed/>
    <w:rsid w:val="00073E5D"/>
    <w:rPr>
      <w:rFonts w:ascii="Segoe UI" w:hAnsi="Segoe UI" w:cs="Segoe UI"/>
      <w:sz w:val="18"/>
      <w:szCs w:val="18"/>
      <w:lang w:val="en-US" w:eastAsia="en-US"/>
    </w:rPr>
  </w:style>
  <w:style w:type="character" w:customStyle="1" w:styleId="TekstbaloniaChar">
    <w:name w:val="Tekst balončića Char"/>
    <w:basedOn w:val="Zadanifontodlomka"/>
    <w:link w:val="Tekstbalonia"/>
    <w:uiPriority w:val="99"/>
    <w:semiHidden/>
    <w:rsid w:val="00073E5D"/>
    <w:rPr>
      <w:rFonts w:ascii="Segoe UI" w:hAnsi="Segoe UI" w:cs="Segoe UI"/>
      <w:sz w:val="18"/>
      <w:szCs w:val="18"/>
      <w:lang w:val="en-US" w:eastAsia="en-US"/>
    </w:rPr>
  </w:style>
  <w:style w:type="paragraph" w:customStyle="1" w:styleId="Odlomakpopisa1">
    <w:name w:val="Odlomak popisa1"/>
    <w:basedOn w:val="Normal"/>
    <w:uiPriority w:val="99"/>
    <w:rsid w:val="00073E5D"/>
    <w:pPr>
      <w:ind w:left="720"/>
    </w:pPr>
  </w:style>
  <w:style w:type="paragraph" w:customStyle="1" w:styleId="box454625">
    <w:name w:val="box_454625"/>
    <w:basedOn w:val="Normal"/>
    <w:rsid w:val="00073E5D"/>
    <w:pPr>
      <w:spacing w:before="100" w:beforeAutospacing="1" w:after="100" w:afterAutospacing="1"/>
    </w:pPr>
  </w:style>
  <w:style w:type="table" w:styleId="Reetkatablice">
    <w:name w:val="Table Grid"/>
    <w:basedOn w:val="Obinatablica"/>
    <w:uiPriority w:val="99"/>
    <w:rsid w:val="0007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73E5D"/>
    <w:rPr>
      <w:b/>
      <w:bCs/>
    </w:rPr>
  </w:style>
  <w:style w:type="character" w:customStyle="1" w:styleId="Nerijeenospominjanje1">
    <w:name w:val="Neriješeno spominjanje1"/>
    <w:basedOn w:val="Zadanifontodlomka"/>
    <w:uiPriority w:val="99"/>
    <w:semiHidden/>
    <w:unhideWhenUsed/>
    <w:rsid w:val="00073E5D"/>
    <w:rPr>
      <w:color w:val="605E5C"/>
      <w:shd w:val="clear" w:color="auto" w:fill="E1DFDD"/>
    </w:rPr>
  </w:style>
  <w:style w:type="table" w:customStyle="1" w:styleId="Reetkatablice1">
    <w:name w:val="Rešetka tablice1"/>
    <w:basedOn w:val="Obinatablica"/>
    <w:uiPriority w:val="39"/>
    <w:rsid w:val="009863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kumentacijazanadmetanje2">
    <w:name w:val="Dokumentacija za nadmetanje2"/>
    <w:rsid w:val="007B1CBA"/>
    <w:pPr>
      <w:numPr>
        <w:numId w:val="11"/>
      </w:numPr>
    </w:pPr>
  </w:style>
  <w:style w:type="paragraph" w:styleId="StandardWeb">
    <w:name w:val="Normal (Web)"/>
    <w:basedOn w:val="Normal"/>
    <w:uiPriority w:val="99"/>
    <w:unhideWhenUsed/>
    <w:rsid w:val="00DA482D"/>
  </w:style>
  <w:style w:type="table" w:customStyle="1" w:styleId="TableGrid">
    <w:name w:val="TableGrid"/>
    <w:rsid w:val="00A20567"/>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0504">
      <w:bodyDiv w:val="1"/>
      <w:marLeft w:val="0"/>
      <w:marRight w:val="0"/>
      <w:marTop w:val="0"/>
      <w:marBottom w:val="0"/>
      <w:divBdr>
        <w:top w:val="none" w:sz="0" w:space="0" w:color="auto"/>
        <w:left w:val="none" w:sz="0" w:space="0" w:color="auto"/>
        <w:bottom w:val="none" w:sz="0" w:space="0" w:color="auto"/>
        <w:right w:val="none" w:sz="0" w:space="0" w:color="auto"/>
      </w:divBdr>
    </w:div>
    <w:div w:id="109713305">
      <w:bodyDiv w:val="1"/>
      <w:marLeft w:val="0"/>
      <w:marRight w:val="0"/>
      <w:marTop w:val="0"/>
      <w:marBottom w:val="0"/>
      <w:divBdr>
        <w:top w:val="none" w:sz="0" w:space="0" w:color="auto"/>
        <w:left w:val="none" w:sz="0" w:space="0" w:color="auto"/>
        <w:bottom w:val="none" w:sz="0" w:space="0" w:color="auto"/>
        <w:right w:val="none" w:sz="0" w:space="0" w:color="auto"/>
      </w:divBdr>
    </w:div>
    <w:div w:id="142353906">
      <w:bodyDiv w:val="1"/>
      <w:marLeft w:val="0"/>
      <w:marRight w:val="0"/>
      <w:marTop w:val="0"/>
      <w:marBottom w:val="0"/>
      <w:divBdr>
        <w:top w:val="none" w:sz="0" w:space="0" w:color="auto"/>
        <w:left w:val="none" w:sz="0" w:space="0" w:color="auto"/>
        <w:bottom w:val="none" w:sz="0" w:space="0" w:color="auto"/>
        <w:right w:val="none" w:sz="0" w:space="0" w:color="auto"/>
      </w:divBdr>
    </w:div>
    <w:div w:id="143667317">
      <w:bodyDiv w:val="1"/>
      <w:marLeft w:val="0"/>
      <w:marRight w:val="0"/>
      <w:marTop w:val="0"/>
      <w:marBottom w:val="0"/>
      <w:divBdr>
        <w:top w:val="none" w:sz="0" w:space="0" w:color="auto"/>
        <w:left w:val="none" w:sz="0" w:space="0" w:color="auto"/>
        <w:bottom w:val="none" w:sz="0" w:space="0" w:color="auto"/>
        <w:right w:val="none" w:sz="0" w:space="0" w:color="auto"/>
      </w:divBdr>
    </w:div>
    <w:div w:id="359551922">
      <w:bodyDiv w:val="1"/>
      <w:marLeft w:val="0"/>
      <w:marRight w:val="0"/>
      <w:marTop w:val="0"/>
      <w:marBottom w:val="0"/>
      <w:divBdr>
        <w:top w:val="none" w:sz="0" w:space="0" w:color="auto"/>
        <w:left w:val="none" w:sz="0" w:space="0" w:color="auto"/>
        <w:bottom w:val="none" w:sz="0" w:space="0" w:color="auto"/>
        <w:right w:val="none" w:sz="0" w:space="0" w:color="auto"/>
      </w:divBdr>
    </w:div>
    <w:div w:id="501818837">
      <w:bodyDiv w:val="1"/>
      <w:marLeft w:val="0"/>
      <w:marRight w:val="0"/>
      <w:marTop w:val="0"/>
      <w:marBottom w:val="0"/>
      <w:divBdr>
        <w:top w:val="none" w:sz="0" w:space="0" w:color="auto"/>
        <w:left w:val="none" w:sz="0" w:space="0" w:color="auto"/>
        <w:bottom w:val="none" w:sz="0" w:space="0" w:color="auto"/>
        <w:right w:val="none" w:sz="0" w:space="0" w:color="auto"/>
      </w:divBdr>
    </w:div>
    <w:div w:id="556939389">
      <w:bodyDiv w:val="1"/>
      <w:marLeft w:val="0"/>
      <w:marRight w:val="0"/>
      <w:marTop w:val="0"/>
      <w:marBottom w:val="0"/>
      <w:divBdr>
        <w:top w:val="none" w:sz="0" w:space="0" w:color="auto"/>
        <w:left w:val="none" w:sz="0" w:space="0" w:color="auto"/>
        <w:bottom w:val="none" w:sz="0" w:space="0" w:color="auto"/>
        <w:right w:val="none" w:sz="0" w:space="0" w:color="auto"/>
      </w:divBdr>
    </w:div>
    <w:div w:id="599679118">
      <w:bodyDiv w:val="1"/>
      <w:marLeft w:val="0"/>
      <w:marRight w:val="0"/>
      <w:marTop w:val="0"/>
      <w:marBottom w:val="0"/>
      <w:divBdr>
        <w:top w:val="none" w:sz="0" w:space="0" w:color="auto"/>
        <w:left w:val="none" w:sz="0" w:space="0" w:color="auto"/>
        <w:bottom w:val="none" w:sz="0" w:space="0" w:color="auto"/>
        <w:right w:val="none" w:sz="0" w:space="0" w:color="auto"/>
      </w:divBdr>
    </w:div>
    <w:div w:id="670647374">
      <w:bodyDiv w:val="1"/>
      <w:marLeft w:val="0"/>
      <w:marRight w:val="0"/>
      <w:marTop w:val="0"/>
      <w:marBottom w:val="0"/>
      <w:divBdr>
        <w:top w:val="none" w:sz="0" w:space="0" w:color="auto"/>
        <w:left w:val="none" w:sz="0" w:space="0" w:color="auto"/>
        <w:bottom w:val="none" w:sz="0" w:space="0" w:color="auto"/>
        <w:right w:val="none" w:sz="0" w:space="0" w:color="auto"/>
      </w:divBdr>
    </w:div>
    <w:div w:id="692456871">
      <w:bodyDiv w:val="1"/>
      <w:marLeft w:val="0"/>
      <w:marRight w:val="0"/>
      <w:marTop w:val="0"/>
      <w:marBottom w:val="0"/>
      <w:divBdr>
        <w:top w:val="none" w:sz="0" w:space="0" w:color="auto"/>
        <w:left w:val="none" w:sz="0" w:space="0" w:color="auto"/>
        <w:bottom w:val="none" w:sz="0" w:space="0" w:color="auto"/>
        <w:right w:val="none" w:sz="0" w:space="0" w:color="auto"/>
      </w:divBdr>
    </w:div>
    <w:div w:id="764574371">
      <w:bodyDiv w:val="1"/>
      <w:marLeft w:val="0"/>
      <w:marRight w:val="0"/>
      <w:marTop w:val="0"/>
      <w:marBottom w:val="0"/>
      <w:divBdr>
        <w:top w:val="none" w:sz="0" w:space="0" w:color="auto"/>
        <w:left w:val="none" w:sz="0" w:space="0" w:color="auto"/>
        <w:bottom w:val="none" w:sz="0" w:space="0" w:color="auto"/>
        <w:right w:val="none" w:sz="0" w:space="0" w:color="auto"/>
      </w:divBdr>
    </w:div>
    <w:div w:id="792479962">
      <w:bodyDiv w:val="1"/>
      <w:marLeft w:val="0"/>
      <w:marRight w:val="0"/>
      <w:marTop w:val="0"/>
      <w:marBottom w:val="0"/>
      <w:divBdr>
        <w:top w:val="none" w:sz="0" w:space="0" w:color="auto"/>
        <w:left w:val="none" w:sz="0" w:space="0" w:color="auto"/>
        <w:bottom w:val="none" w:sz="0" w:space="0" w:color="auto"/>
        <w:right w:val="none" w:sz="0" w:space="0" w:color="auto"/>
      </w:divBdr>
    </w:div>
    <w:div w:id="805125818">
      <w:bodyDiv w:val="1"/>
      <w:marLeft w:val="0"/>
      <w:marRight w:val="0"/>
      <w:marTop w:val="0"/>
      <w:marBottom w:val="0"/>
      <w:divBdr>
        <w:top w:val="none" w:sz="0" w:space="0" w:color="auto"/>
        <w:left w:val="none" w:sz="0" w:space="0" w:color="auto"/>
        <w:bottom w:val="none" w:sz="0" w:space="0" w:color="auto"/>
        <w:right w:val="none" w:sz="0" w:space="0" w:color="auto"/>
      </w:divBdr>
    </w:div>
    <w:div w:id="920141766">
      <w:bodyDiv w:val="1"/>
      <w:marLeft w:val="0"/>
      <w:marRight w:val="0"/>
      <w:marTop w:val="0"/>
      <w:marBottom w:val="0"/>
      <w:divBdr>
        <w:top w:val="none" w:sz="0" w:space="0" w:color="auto"/>
        <w:left w:val="none" w:sz="0" w:space="0" w:color="auto"/>
        <w:bottom w:val="none" w:sz="0" w:space="0" w:color="auto"/>
        <w:right w:val="none" w:sz="0" w:space="0" w:color="auto"/>
      </w:divBdr>
    </w:div>
    <w:div w:id="1026905670">
      <w:bodyDiv w:val="1"/>
      <w:marLeft w:val="0"/>
      <w:marRight w:val="0"/>
      <w:marTop w:val="0"/>
      <w:marBottom w:val="0"/>
      <w:divBdr>
        <w:top w:val="none" w:sz="0" w:space="0" w:color="auto"/>
        <w:left w:val="none" w:sz="0" w:space="0" w:color="auto"/>
        <w:bottom w:val="none" w:sz="0" w:space="0" w:color="auto"/>
        <w:right w:val="none" w:sz="0" w:space="0" w:color="auto"/>
      </w:divBdr>
    </w:div>
    <w:div w:id="1047139925">
      <w:bodyDiv w:val="1"/>
      <w:marLeft w:val="0"/>
      <w:marRight w:val="0"/>
      <w:marTop w:val="0"/>
      <w:marBottom w:val="0"/>
      <w:divBdr>
        <w:top w:val="none" w:sz="0" w:space="0" w:color="auto"/>
        <w:left w:val="none" w:sz="0" w:space="0" w:color="auto"/>
        <w:bottom w:val="none" w:sz="0" w:space="0" w:color="auto"/>
        <w:right w:val="none" w:sz="0" w:space="0" w:color="auto"/>
      </w:divBdr>
    </w:div>
    <w:div w:id="1085684039">
      <w:bodyDiv w:val="1"/>
      <w:marLeft w:val="0"/>
      <w:marRight w:val="0"/>
      <w:marTop w:val="0"/>
      <w:marBottom w:val="0"/>
      <w:divBdr>
        <w:top w:val="none" w:sz="0" w:space="0" w:color="auto"/>
        <w:left w:val="none" w:sz="0" w:space="0" w:color="auto"/>
        <w:bottom w:val="none" w:sz="0" w:space="0" w:color="auto"/>
        <w:right w:val="none" w:sz="0" w:space="0" w:color="auto"/>
      </w:divBdr>
    </w:div>
    <w:div w:id="1155300422">
      <w:bodyDiv w:val="1"/>
      <w:marLeft w:val="0"/>
      <w:marRight w:val="0"/>
      <w:marTop w:val="0"/>
      <w:marBottom w:val="0"/>
      <w:divBdr>
        <w:top w:val="none" w:sz="0" w:space="0" w:color="auto"/>
        <w:left w:val="none" w:sz="0" w:space="0" w:color="auto"/>
        <w:bottom w:val="none" w:sz="0" w:space="0" w:color="auto"/>
        <w:right w:val="none" w:sz="0" w:space="0" w:color="auto"/>
      </w:divBdr>
    </w:div>
    <w:div w:id="1198738449">
      <w:bodyDiv w:val="1"/>
      <w:marLeft w:val="0"/>
      <w:marRight w:val="0"/>
      <w:marTop w:val="0"/>
      <w:marBottom w:val="0"/>
      <w:divBdr>
        <w:top w:val="none" w:sz="0" w:space="0" w:color="auto"/>
        <w:left w:val="none" w:sz="0" w:space="0" w:color="auto"/>
        <w:bottom w:val="none" w:sz="0" w:space="0" w:color="auto"/>
        <w:right w:val="none" w:sz="0" w:space="0" w:color="auto"/>
      </w:divBdr>
    </w:div>
    <w:div w:id="1279946823">
      <w:bodyDiv w:val="1"/>
      <w:marLeft w:val="0"/>
      <w:marRight w:val="0"/>
      <w:marTop w:val="0"/>
      <w:marBottom w:val="0"/>
      <w:divBdr>
        <w:top w:val="none" w:sz="0" w:space="0" w:color="auto"/>
        <w:left w:val="none" w:sz="0" w:space="0" w:color="auto"/>
        <w:bottom w:val="none" w:sz="0" w:space="0" w:color="auto"/>
        <w:right w:val="none" w:sz="0" w:space="0" w:color="auto"/>
      </w:divBdr>
    </w:div>
    <w:div w:id="1316380025">
      <w:bodyDiv w:val="1"/>
      <w:marLeft w:val="0"/>
      <w:marRight w:val="0"/>
      <w:marTop w:val="0"/>
      <w:marBottom w:val="0"/>
      <w:divBdr>
        <w:top w:val="none" w:sz="0" w:space="0" w:color="auto"/>
        <w:left w:val="none" w:sz="0" w:space="0" w:color="auto"/>
        <w:bottom w:val="none" w:sz="0" w:space="0" w:color="auto"/>
        <w:right w:val="none" w:sz="0" w:space="0" w:color="auto"/>
      </w:divBdr>
    </w:div>
    <w:div w:id="1359818778">
      <w:bodyDiv w:val="1"/>
      <w:marLeft w:val="0"/>
      <w:marRight w:val="0"/>
      <w:marTop w:val="0"/>
      <w:marBottom w:val="0"/>
      <w:divBdr>
        <w:top w:val="none" w:sz="0" w:space="0" w:color="auto"/>
        <w:left w:val="none" w:sz="0" w:space="0" w:color="auto"/>
        <w:bottom w:val="none" w:sz="0" w:space="0" w:color="auto"/>
        <w:right w:val="none" w:sz="0" w:space="0" w:color="auto"/>
      </w:divBdr>
    </w:div>
    <w:div w:id="1480882840">
      <w:bodyDiv w:val="1"/>
      <w:marLeft w:val="0"/>
      <w:marRight w:val="0"/>
      <w:marTop w:val="0"/>
      <w:marBottom w:val="0"/>
      <w:divBdr>
        <w:top w:val="none" w:sz="0" w:space="0" w:color="auto"/>
        <w:left w:val="none" w:sz="0" w:space="0" w:color="auto"/>
        <w:bottom w:val="none" w:sz="0" w:space="0" w:color="auto"/>
        <w:right w:val="none" w:sz="0" w:space="0" w:color="auto"/>
      </w:divBdr>
    </w:div>
    <w:div w:id="1502962343">
      <w:bodyDiv w:val="1"/>
      <w:marLeft w:val="0"/>
      <w:marRight w:val="0"/>
      <w:marTop w:val="0"/>
      <w:marBottom w:val="0"/>
      <w:divBdr>
        <w:top w:val="none" w:sz="0" w:space="0" w:color="auto"/>
        <w:left w:val="none" w:sz="0" w:space="0" w:color="auto"/>
        <w:bottom w:val="none" w:sz="0" w:space="0" w:color="auto"/>
        <w:right w:val="none" w:sz="0" w:space="0" w:color="auto"/>
      </w:divBdr>
    </w:div>
    <w:div w:id="1515533260">
      <w:bodyDiv w:val="1"/>
      <w:marLeft w:val="0"/>
      <w:marRight w:val="0"/>
      <w:marTop w:val="0"/>
      <w:marBottom w:val="0"/>
      <w:divBdr>
        <w:top w:val="none" w:sz="0" w:space="0" w:color="auto"/>
        <w:left w:val="none" w:sz="0" w:space="0" w:color="auto"/>
        <w:bottom w:val="none" w:sz="0" w:space="0" w:color="auto"/>
        <w:right w:val="none" w:sz="0" w:space="0" w:color="auto"/>
      </w:divBdr>
    </w:div>
    <w:div w:id="1616130681">
      <w:bodyDiv w:val="1"/>
      <w:marLeft w:val="0"/>
      <w:marRight w:val="0"/>
      <w:marTop w:val="0"/>
      <w:marBottom w:val="0"/>
      <w:divBdr>
        <w:top w:val="none" w:sz="0" w:space="0" w:color="auto"/>
        <w:left w:val="none" w:sz="0" w:space="0" w:color="auto"/>
        <w:bottom w:val="none" w:sz="0" w:space="0" w:color="auto"/>
        <w:right w:val="none" w:sz="0" w:space="0" w:color="auto"/>
      </w:divBdr>
    </w:div>
    <w:div w:id="1871256271">
      <w:bodyDiv w:val="1"/>
      <w:marLeft w:val="0"/>
      <w:marRight w:val="0"/>
      <w:marTop w:val="0"/>
      <w:marBottom w:val="0"/>
      <w:divBdr>
        <w:top w:val="none" w:sz="0" w:space="0" w:color="auto"/>
        <w:left w:val="none" w:sz="0" w:space="0" w:color="auto"/>
        <w:bottom w:val="none" w:sz="0" w:space="0" w:color="auto"/>
        <w:right w:val="none" w:sz="0" w:space="0" w:color="auto"/>
      </w:divBdr>
    </w:div>
    <w:div w:id="1901088731">
      <w:bodyDiv w:val="1"/>
      <w:marLeft w:val="0"/>
      <w:marRight w:val="0"/>
      <w:marTop w:val="0"/>
      <w:marBottom w:val="0"/>
      <w:divBdr>
        <w:top w:val="none" w:sz="0" w:space="0" w:color="auto"/>
        <w:left w:val="none" w:sz="0" w:space="0" w:color="auto"/>
        <w:bottom w:val="none" w:sz="0" w:space="0" w:color="auto"/>
        <w:right w:val="none" w:sz="0" w:space="0" w:color="auto"/>
      </w:divBdr>
    </w:div>
    <w:div w:id="1988239704">
      <w:bodyDiv w:val="1"/>
      <w:marLeft w:val="0"/>
      <w:marRight w:val="0"/>
      <w:marTop w:val="0"/>
      <w:marBottom w:val="0"/>
      <w:divBdr>
        <w:top w:val="none" w:sz="0" w:space="0" w:color="auto"/>
        <w:left w:val="none" w:sz="0" w:space="0" w:color="auto"/>
        <w:bottom w:val="none" w:sz="0" w:space="0" w:color="auto"/>
        <w:right w:val="none" w:sz="0" w:space="0" w:color="auto"/>
      </w:divBdr>
    </w:div>
    <w:div w:id="2033191325">
      <w:bodyDiv w:val="1"/>
      <w:marLeft w:val="0"/>
      <w:marRight w:val="0"/>
      <w:marTop w:val="0"/>
      <w:marBottom w:val="0"/>
      <w:divBdr>
        <w:top w:val="none" w:sz="0" w:space="0" w:color="auto"/>
        <w:left w:val="none" w:sz="0" w:space="0" w:color="auto"/>
        <w:bottom w:val="none" w:sz="0" w:space="0" w:color="auto"/>
        <w:right w:val="none" w:sz="0" w:space="0" w:color="auto"/>
      </w:divBdr>
    </w:div>
    <w:div w:id="21372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strukovna-gospi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esktop\STRUKOVNA%20&#352;KOLA\Poziv%20&#352;O%2035%5b6700%5d_PREDLO&#381;AK.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333E9-0CD4-41BF-8938-6949739D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ŠO 35[6700]_PREDLOŽAK.dotm</Template>
  <TotalTime>2038</TotalTime>
  <Pages>12</Pages>
  <Words>4043</Words>
  <Characters>23048</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Strukovna škola Gospic</Company>
  <LinksUpToDate>false</LinksUpToDate>
  <CharactersWithSpaces>27037</CharactersWithSpaces>
  <SharedDoc>false</SharedDoc>
  <HLinks>
    <vt:vector size="6" baseType="variant">
      <vt:variant>
        <vt:i4>3407938</vt:i4>
      </vt:variant>
      <vt:variant>
        <vt:i4>0</vt:i4>
      </vt:variant>
      <vt:variant>
        <vt:i4>0</vt:i4>
      </vt:variant>
      <vt:variant>
        <vt:i4>5</vt:i4>
      </vt:variant>
      <vt:variant>
        <vt:lpwstr>mailto:ured@ss-strukovna-gospic.skole.hr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Kaja</cp:lastModifiedBy>
  <cp:revision>227</cp:revision>
  <cp:lastPrinted>2021-12-15T09:02:00Z</cp:lastPrinted>
  <dcterms:created xsi:type="dcterms:W3CDTF">2020-12-18T09:57:00Z</dcterms:created>
  <dcterms:modified xsi:type="dcterms:W3CDTF">2025-08-13T09:43:00Z</dcterms:modified>
</cp:coreProperties>
</file>